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E8510C" w:rsidTr="00C60FEB">
        <w:trPr>
          <w:trHeight w:val="1277"/>
        </w:trPr>
        <w:tc>
          <w:tcPr>
            <w:tcW w:w="8363" w:type="dxa"/>
            <w:vAlign w:val="bottom"/>
          </w:tcPr>
          <w:p w:rsidR="00E8510C" w:rsidRDefault="00850E3E" w:rsidP="00FC3E58">
            <w:pPr>
              <w:pStyle w:val="1f2"/>
              <w:tabs>
                <w:tab w:val="left" w:pos="3422"/>
                <w:tab w:val="left" w:pos="6475"/>
              </w:tabs>
              <w:spacing w:after="0" w:line="240" w:lineRule="auto"/>
              <w:ind w:left="33"/>
              <w:jc w:val="left"/>
              <w:rPr>
                <w:szCs w:val="20"/>
                <w:rtl/>
              </w:rPr>
            </w:pPr>
            <w:r>
              <w:rPr>
                <w:rFonts w:hint="cs"/>
                <w:noProof/>
                <w:rtl/>
              </w:rPr>
              <w:drawing>
                <wp:anchor distT="0" distB="0" distL="114300" distR="114300" simplePos="0" relativeHeight="251658240" behindDoc="1" locked="0" layoutInCell="1" allowOverlap="1">
                  <wp:simplePos x="0" y="0"/>
                  <wp:positionH relativeFrom="column">
                    <wp:posOffset>-1567180</wp:posOffset>
                  </wp:positionH>
                  <wp:positionV relativeFrom="paragraph">
                    <wp:posOffset>-73025</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r w:rsidR="000A3229">
              <w:rPr>
                <w:noProof/>
              </w:rPr>
              <w:drawing>
                <wp:anchor distT="0" distB="0" distL="114300" distR="114300" simplePos="0" relativeHeight="251656192" behindDoc="1" locked="0" layoutInCell="1" allowOverlap="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rsidR="00E8510C" w:rsidRDefault="00E8510C" w:rsidP="00FC3E58">
            <w:pPr>
              <w:pStyle w:val="1f2"/>
              <w:spacing w:after="0" w:line="240" w:lineRule="auto"/>
              <w:ind w:left="33"/>
              <w:jc w:val="left"/>
              <w:rPr>
                <w:szCs w:val="20"/>
                <w:rtl/>
              </w:rPr>
            </w:pPr>
          </w:p>
          <w:p w:rsidR="00E8510C" w:rsidRDefault="00E8510C" w:rsidP="00FC3E58">
            <w:pPr>
              <w:pStyle w:val="1f2"/>
              <w:spacing w:after="0" w:line="240" w:lineRule="auto"/>
              <w:ind w:left="33"/>
              <w:jc w:val="left"/>
              <w:rPr>
                <w:szCs w:val="20"/>
                <w:rtl/>
              </w:rPr>
            </w:pPr>
          </w:p>
          <w:p w:rsidR="00E8510C" w:rsidRDefault="00E8510C" w:rsidP="00FC3E58">
            <w:pPr>
              <w:pStyle w:val="1f2"/>
              <w:spacing w:after="0" w:line="240" w:lineRule="auto"/>
              <w:ind w:left="33"/>
              <w:jc w:val="left"/>
              <w:rPr>
                <w:szCs w:val="20"/>
                <w:rtl/>
              </w:rPr>
            </w:pPr>
          </w:p>
          <w:p w:rsidR="00263195" w:rsidRDefault="00263195" w:rsidP="00FC3E58">
            <w:pPr>
              <w:pStyle w:val="1f2"/>
              <w:spacing w:after="0" w:line="240" w:lineRule="auto"/>
              <w:ind w:left="33"/>
              <w:jc w:val="left"/>
              <w:rPr>
                <w:szCs w:val="20"/>
                <w:rtl/>
              </w:rPr>
            </w:pPr>
          </w:p>
          <w:p w:rsidR="00263195" w:rsidRDefault="00263195" w:rsidP="00FC3E58">
            <w:pPr>
              <w:pStyle w:val="1f2"/>
              <w:spacing w:after="0" w:line="240" w:lineRule="auto"/>
              <w:ind w:left="33"/>
              <w:jc w:val="left"/>
              <w:rPr>
                <w:szCs w:val="20"/>
                <w:rtl/>
              </w:rPr>
            </w:pPr>
          </w:p>
          <w:p w:rsidR="00263195" w:rsidRDefault="00263195" w:rsidP="00FC3E58">
            <w:pPr>
              <w:pStyle w:val="1f2"/>
              <w:spacing w:after="0" w:line="240" w:lineRule="auto"/>
              <w:ind w:left="33"/>
              <w:jc w:val="left"/>
              <w:rPr>
                <w:szCs w:val="20"/>
                <w:rtl/>
              </w:rPr>
            </w:pPr>
          </w:p>
          <w:p w:rsidR="00E8510C" w:rsidRPr="00C60FEB" w:rsidRDefault="00E8510C" w:rsidP="00FC3E58">
            <w:pPr>
              <w:pStyle w:val="1f2"/>
              <w:spacing w:after="0" w:line="240" w:lineRule="auto"/>
              <w:jc w:val="left"/>
              <w:rPr>
                <w:sz w:val="12"/>
                <w:szCs w:val="12"/>
                <w:rtl/>
              </w:rPr>
            </w:pPr>
          </w:p>
        </w:tc>
        <w:tc>
          <w:tcPr>
            <w:tcW w:w="2835" w:type="dxa"/>
            <w:vMerge w:val="restart"/>
            <w:vAlign w:val="bottom"/>
            <w:hideMark/>
          </w:tcPr>
          <w:p w:rsidR="00E8510C" w:rsidRDefault="00E8510C" w:rsidP="00FC3E58">
            <w:pPr>
              <w:rPr>
                <w:rFonts w:ascii="Arial" w:hAnsi="Arial" w:cs="David"/>
                <w:sz w:val="2"/>
                <w:szCs w:val="2"/>
                <w:rtl/>
              </w:rPr>
            </w:pPr>
          </w:p>
          <w:p w:rsidR="00C60FEB" w:rsidRDefault="00C60FEB" w:rsidP="00FC3E58">
            <w:pPr>
              <w:rPr>
                <w:rFonts w:ascii="Arial" w:hAnsi="Arial" w:cs="David"/>
                <w:sz w:val="2"/>
                <w:szCs w:val="2"/>
                <w:rtl/>
              </w:rPr>
            </w:pPr>
          </w:p>
          <w:p w:rsidR="00C60FEB" w:rsidRDefault="00C60FEB" w:rsidP="00FC3E58">
            <w:pPr>
              <w:rPr>
                <w:rFonts w:ascii="Arial" w:hAnsi="Arial" w:cs="David"/>
                <w:sz w:val="2"/>
                <w:szCs w:val="2"/>
                <w:rtl/>
              </w:rPr>
            </w:pPr>
          </w:p>
          <w:p w:rsidR="00C60FEB" w:rsidRDefault="00C60FEB" w:rsidP="00FC3E58">
            <w:pPr>
              <w:rPr>
                <w:rFonts w:ascii="Arial" w:hAnsi="Arial" w:cs="David"/>
                <w:sz w:val="2"/>
                <w:szCs w:val="2"/>
                <w:rtl/>
              </w:rPr>
            </w:pPr>
          </w:p>
          <w:p w:rsidR="00313B91" w:rsidRDefault="00313B91" w:rsidP="00FC3E58">
            <w:pPr>
              <w:rPr>
                <w:rFonts w:ascii="Arial" w:hAnsi="Arial" w:cs="David"/>
                <w:sz w:val="2"/>
                <w:szCs w:val="2"/>
                <w:rtl/>
              </w:rPr>
            </w:pPr>
          </w:p>
        </w:tc>
      </w:tr>
      <w:tr w:rsidR="00E8510C" w:rsidTr="00C60FEB">
        <w:trPr>
          <w:trHeight w:val="587"/>
        </w:trPr>
        <w:tc>
          <w:tcPr>
            <w:tcW w:w="8363" w:type="dxa"/>
            <w:vAlign w:val="bottom"/>
            <w:hideMark/>
          </w:tcPr>
          <w:p w:rsidR="00263195" w:rsidRPr="00106AA3" w:rsidRDefault="00C60FEB" w:rsidP="003F307A">
            <w:pPr>
              <w:contextualSpacing/>
              <w:rPr>
                <w:rFonts w:ascii="Arial Black" w:hAnsi="Arial Black" w:cs="David"/>
                <w:b/>
                <w:bCs/>
                <w:iCs/>
                <w:color w:val="993300"/>
                <w:sz w:val="52"/>
                <w:szCs w:val="52"/>
                <w:rtl/>
              </w:rPr>
            </w:pPr>
            <w:r>
              <w:rPr>
                <w:rFonts w:hint="cs"/>
                <w:noProof/>
                <w:rtl/>
              </w:rPr>
              <w:drawing>
                <wp:anchor distT="0" distB="0" distL="114300" distR="114300" simplePos="0" relativeHeight="252017664" behindDoc="1" locked="0" layoutInCell="1" allowOverlap="1" wp14:anchorId="3168CDED" wp14:editId="1CB0C003">
                  <wp:simplePos x="0" y="0"/>
                  <wp:positionH relativeFrom="column">
                    <wp:posOffset>2717800</wp:posOffset>
                  </wp:positionH>
                  <wp:positionV relativeFrom="paragraph">
                    <wp:posOffset>-63500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r w:rsidR="00263195" w:rsidRPr="000167A8">
              <w:rPr>
                <w:rFonts w:ascii="Arial Black" w:hAnsi="Arial Black" w:cs="David" w:hint="cs"/>
                <w:b/>
                <w:bCs/>
                <w:iCs/>
                <w:color w:val="993300"/>
                <w:sz w:val="34"/>
                <w:szCs w:val="34"/>
                <w:rtl/>
              </w:rPr>
              <w:t xml:space="preserve">    </w:t>
            </w:r>
            <w:r>
              <w:rPr>
                <w:rFonts w:ascii="Arial Black" w:hAnsi="Arial Black" w:cs="David" w:hint="cs"/>
                <w:b/>
                <w:bCs/>
                <w:iCs/>
                <w:color w:val="993300"/>
                <w:sz w:val="40"/>
                <w:szCs w:val="40"/>
                <w:rtl/>
              </w:rPr>
              <w:t xml:space="preserve">                                        </w:t>
            </w:r>
            <w:r w:rsidR="00106AA3">
              <w:rPr>
                <w:rFonts w:ascii="Arial Black" w:hAnsi="Arial Black" w:cs="David" w:hint="cs"/>
                <w:b/>
                <w:bCs/>
                <w:iCs/>
                <w:color w:val="993300"/>
                <w:sz w:val="40"/>
                <w:szCs w:val="40"/>
                <w:rtl/>
              </w:rPr>
              <w:t xml:space="preserve"> </w:t>
            </w:r>
            <w:r>
              <w:rPr>
                <w:rFonts w:ascii="Arial Black" w:hAnsi="Arial Black" w:cs="David" w:hint="cs"/>
                <w:b/>
                <w:bCs/>
                <w:iCs/>
                <w:color w:val="993300"/>
                <w:sz w:val="40"/>
                <w:szCs w:val="40"/>
                <w:rtl/>
              </w:rPr>
              <w:t xml:space="preserve"> </w:t>
            </w:r>
            <w:r w:rsidR="0053171E">
              <w:rPr>
                <w:rFonts w:ascii="Arial Black" w:hAnsi="Arial Black" w:cs="David" w:hint="cs"/>
                <w:b/>
                <w:bCs/>
                <w:iCs/>
                <w:color w:val="993300"/>
                <w:sz w:val="52"/>
                <w:szCs w:val="52"/>
                <w:rtl/>
              </w:rPr>
              <w:t>מטות מסעי</w:t>
            </w:r>
            <w:r w:rsidR="000B0BB9">
              <w:rPr>
                <w:rFonts w:ascii="Arial Black" w:hAnsi="Arial Black" w:cs="David" w:hint="cs"/>
                <w:b/>
                <w:bCs/>
                <w:iCs/>
                <w:color w:val="993300"/>
                <w:sz w:val="38"/>
                <w:szCs w:val="38"/>
                <w:rtl/>
              </w:rPr>
              <w:t xml:space="preserve"> </w:t>
            </w:r>
            <w:r w:rsidR="00CC4005" w:rsidRPr="00346C0E">
              <w:rPr>
                <w:rFonts w:ascii="Arial Black" w:hAnsi="Arial Black" w:cs="David" w:hint="cs"/>
                <w:b/>
                <w:bCs/>
                <w:iCs/>
                <w:color w:val="993300"/>
                <w:sz w:val="38"/>
                <w:szCs w:val="38"/>
                <w:rtl/>
              </w:rPr>
              <w:t>תשפ"ד</w:t>
            </w:r>
            <w:r w:rsidR="00FE751F">
              <w:rPr>
                <w:rFonts w:ascii="Arial Black" w:hAnsi="Arial Black" w:cs="David" w:hint="cs"/>
                <w:b/>
                <w:bCs/>
                <w:iCs/>
                <w:color w:val="993300"/>
                <w:sz w:val="52"/>
                <w:szCs w:val="52"/>
                <w:rtl/>
              </w:rPr>
              <w:t xml:space="preserve"> </w:t>
            </w:r>
          </w:p>
        </w:tc>
        <w:tc>
          <w:tcPr>
            <w:tcW w:w="2835" w:type="dxa"/>
            <w:vMerge/>
            <w:vAlign w:val="center"/>
            <w:hideMark/>
          </w:tcPr>
          <w:p w:rsidR="00E8510C" w:rsidRDefault="00E8510C" w:rsidP="00FC3E58">
            <w:pPr>
              <w:rPr>
                <w:rFonts w:ascii="Arial" w:hAnsi="Arial" w:cs="David"/>
                <w:sz w:val="2"/>
                <w:szCs w:val="2"/>
              </w:rPr>
            </w:pPr>
          </w:p>
        </w:tc>
      </w:tr>
      <w:tr w:rsidR="00E8510C" w:rsidTr="00C60FEB">
        <w:trPr>
          <w:trHeight w:val="570"/>
        </w:trPr>
        <w:tc>
          <w:tcPr>
            <w:tcW w:w="8363" w:type="dxa"/>
            <w:vAlign w:val="center"/>
          </w:tcPr>
          <w:p w:rsidR="00663B7C" w:rsidRPr="00F5215F" w:rsidRDefault="0018125C" w:rsidP="0018125C">
            <w:pPr>
              <w:jc w:val="center"/>
              <w:rPr>
                <w:rFonts w:ascii="David" w:hAnsi="David" w:cs="David"/>
                <w:b/>
                <w:bCs/>
                <w:strike/>
                <w:color w:val="0070C0"/>
                <w:kern w:val="2"/>
                <w:sz w:val="30"/>
                <w:szCs w:val="30"/>
                <w:u w:val="single"/>
                <w:rtl/>
                <w14:ligatures w14:val="standardContextual"/>
              </w:rPr>
            </w:pPr>
            <w:r w:rsidRPr="0018125C">
              <w:rPr>
                <w:rFonts w:ascii="David" w:hAnsi="David" w:cs="David"/>
                <w:b/>
                <w:bCs/>
                <w:color w:val="0070C0"/>
                <w:kern w:val="2"/>
                <w:sz w:val="30"/>
                <w:szCs w:val="30"/>
                <w:u w:val="single"/>
                <w:rtl/>
                <w14:ligatures w14:val="standardContextual"/>
              </w:rPr>
              <w:t xml:space="preserve">תורת חיים, יהושע בן נון ודוד המלך, ספרא </w:t>
            </w:r>
            <w:proofErr w:type="spellStart"/>
            <w:r w:rsidRPr="0018125C">
              <w:rPr>
                <w:rFonts w:ascii="David" w:hAnsi="David" w:cs="David"/>
                <w:b/>
                <w:bCs/>
                <w:color w:val="0070C0"/>
                <w:kern w:val="2"/>
                <w:sz w:val="30"/>
                <w:szCs w:val="30"/>
                <w:u w:val="single"/>
                <w:rtl/>
                <w14:ligatures w14:val="standardContextual"/>
              </w:rPr>
              <w:t>וסייפא</w:t>
            </w:r>
            <w:proofErr w:type="spellEnd"/>
            <w:r w:rsidR="00663B7C" w:rsidRPr="0018125C">
              <w:rPr>
                <w:rFonts w:ascii="David" w:hAnsi="David" w:cs="David" w:hint="cs"/>
                <w:b/>
                <w:bCs/>
                <w:color w:val="0070C0"/>
                <w:kern w:val="2"/>
                <w:sz w:val="30"/>
                <w:szCs w:val="30"/>
                <w:u w:val="single"/>
                <w:rtl/>
                <w14:ligatures w14:val="standardContextual"/>
              </w:rPr>
              <w:t xml:space="preserve">. </w:t>
            </w:r>
            <w:r w:rsidR="00663B7C" w:rsidRPr="0018125C">
              <w:rPr>
                <w:rFonts w:ascii="David" w:hAnsi="David" w:cs="David" w:hint="cs"/>
                <w:b/>
                <w:bCs/>
                <w:color w:val="0070C0"/>
                <w:kern w:val="2"/>
                <w:sz w:val="22"/>
                <w:szCs w:val="22"/>
                <w:u w:val="single"/>
                <w:rtl/>
                <w14:ligatures w14:val="standardContextual"/>
              </w:rPr>
              <w:t xml:space="preserve">חלק </w:t>
            </w:r>
            <w:r w:rsidRPr="0018125C">
              <w:rPr>
                <w:rFonts w:ascii="David" w:hAnsi="David" w:cs="David" w:hint="cs"/>
                <w:b/>
                <w:bCs/>
                <w:color w:val="0070C0"/>
                <w:kern w:val="2"/>
                <w:sz w:val="22"/>
                <w:szCs w:val="22"/>
                <w:u w:val="single"/>
                <w:rtl/>
                <w14:ligatures w14:val="standardContextual"/>
              </w:rPr>
              <w:t>ד</w:t>
            </w:r>
            <w:r w:rsidR="00663B7C" w:rsidRPr="0018125C">
              <w:rPr>
                <w:rFonts w:ascii="David" w:hAnsi="David" w:cs="David" w:hint="cs"/>
                <w:b/>
                <w:bCs/>
                <w:color w:val="0070C0"/>
                <w:kern w:val="2"/>
                <w:sz w:val="22"/>
                <w:szCs w:val="22"/>
                <w:u w:val="single"/>
                <w:rtl/>
                <w14:ligatures w14:val="standardContextual"/>
              </w:rPr>
              <w:t>'</w:t>
            </w:r>
          </w:p>
          <w:p w:rsidR="005A317A" w:rsidRPr="00394B9D" w:rsidRDefault="00E8510C" w:rsidP="00FD6E5C">
            <w:pPr>
              <w:jc w:val="center"/>
              <w:rPr>
                <w:rFonts w:cs="David"/>
                <w:noProof/>
                <w:color w:val="0070C0"/>
                <w:rtl/>
              </w:rPr>
            </w:pPr>
            <w:r w:rsidRPr="00394B9D">
              <w:rPr>
                <w:rFonts w:ascii="Arial" w:hAnsi="Arial" w:cs="David"/>
                <w:b/>
                <w:bCs/>
                <w:color w:val="0070C0"/>
                <w:rtl/>
              </w:rPr>
              <w:t>הרב יוסף כרמל</w:t>
            </w:r>
            <w:r w:rsidRPr="00394B9D">
              <w:rPr>
                <w:rFonts w:cs="David"/>
                <w:b/>
                <w:bCs/>
                <w:color w:val="0070C0"/>
                <w:rtl/>
              </w:rPr>
              <w:t>, ראש</w:t>
            </w:r>
            <w:r w:rsidRPr="00394B9D">
              <w:rPr>
                <w:rFonts w:ascii="Arial" w:hAnsi="Arial" w:cs="David"/>
                <w:b/>
                <w:bCs/>
                <w:color w:val="0070C0"/>
                <w:rtl/>
              </w:rPr>
              <w:t xml:space="preserve"> כולל 'ארץ חמדה'</w:t>
            </w:r>
          </w:p>
          <w:p w:rsidR="00313B91" w:rsidRPr="00663B7C" w:rsidRDefault="00313B91" w:rsidP="007304D7">
            <w:pPr>
              <w:jc w:val="center"/>
              <w:rPr>
                <w:rFonts w:cs="David"/>
                <w:noProof/>
                <w:color w:val="0070C0"/>
                <w:sz w:val="4"/>
                <w:szCs w:val="4"/>
                <w:rtl/>
              </w:rPr>
            </w:pPr>
          </w:p>
        </w:tc>
        <w:tc>
          <w:tcPr>
            <w:tcW w:w="2835" w:type="dxa"/>
            <w:vMerge/>
            <w:vAlign w:val="center"/>
            <w:hideMark/>
          </w:tcPr>
          <w:p w:rsidR="00E8510C" w:rsidRPr="00451315" w:rsidRDefault="00E8510C" w:rsidP="00FC3E58">
            <w:pPr>
              <w:rPr>
                <w:rFonts w:ascii="Arial" w:hAnsi="Arial" w:cs="David"/>
                <w:sz w:val="2"/>
                <w:szCs w:val="2"/>
              </w:rPr>
            </w:pPr>
          </w:p>
        </w:tc>
      </w:tr>
      <w:tr w:rsidR="00E8510C" w:rsidTr="00C60FEB">
        <w:trPr>
          <w:trHeight w:val="68"/>
        </w:trPr>
        <w:tc>
          <w:tcPr>
            <w:tcW w:w="11198" w:type="dxa"/>
            <w:gridSpan w:val="2"/>
          </w:tcPr>
          <w:p w:rsidR="0018125C" w:rsidRPr="0018125C" w:rsidRDefault="0018125C" w:rsidP="0018125C">
            <w:pPr>
              <w:ind w:left="453" w:right="1309"/>
              <w:rPr>
                <w:rFonts w:ascii="FrankRuehl" w:eastAsia="Calibri" w:hAnsi="FrankRuehl" w:cs="FrankRuehl"/>
                <w:b/>
                <w:bCs/>
                <w:sz w:val="18"/>
                <w:szCs w:val="18"/>
                <w:rtl/>
              </w:rPr>
            </w:pPr>
          </w:p>
          <w:p w:rsidR="00663B7C" w:rsidRPr="00663B7C" w:rsidRDefault="00663B7C" w:rsidP="0077542E">
            <w:pPr>
              <w:spacing w:line="276" w:lineRule="auto"/>
              <w:ind w:left="595" w:right="1309"/>
              <w:rPr>
                <w:rFonts w:ascii="FrankRuehl" w:eastAsia="Calibri" w:hAnsi="FrankRuehl" w:cs="FrankRuehl"/>
                <w:b/>
                <w:bCs/>
                <w:rtl/>
              </w:rPr>
            </w:pPr>
            <w:r w:rsidRPr="0077542E">
              <w:rPr>
                <w:rFonts w:ascii="FrankRuehl" w:eastAsia="Calibri" w:hAnsi="FrankRuehl" w:cs="FrankRuehl"/>
                <w:b/>
                <w:bCs/>
                <w:sz w:val="27"/>
                <w:szCs w:val="27"/>
                <w:rtl/>
              </w:rPr>
              <w:t>וכאלו תאמר לא אניח תפילין מפני שאני עוסק בתורה?</w:t>
            </w:r>
            <w:r w:rsidRPr="00663B7C">
              <w:rPr>
                <w:rFonts w:ascii="FrankRuehl" w:eastAsia="Calibri" w:hAnsi="FrankRuehl" w:cs="FrankRuehl"/>
                <w:b/>
                <w:bCs/>
                <w:rtl/>
              </w:rPr>
              <w:t xml:space="preserve"> </w:t>
            </w:r>
            <w:r w:rsidRPr="00663B7C">
              <w:rPr>
                <w:rFonts w:ascii="David" w:eastAsia="Calibri" w:hAnsi="David" w:cs="David"/>
                <w:sz w:val="20"/>
                <w:szCs w:val="20"/>
                <w:rtl/>
              </w:rPr>
              <w:t>(</w:t>
            </w:r>
            <w:proofErr w:type="spellStart"/>
            <w:r w:rsidRPr="00663B7C">
              <w:rPr>
                <w:rFonts w:ascii="David" w:eastAsia="Calibri" w:hAnsi="David" w:cs="David"/>
                <w:sz w:val="20"/>
                <w:szCs w:val="20"/>
                <w:rtl/>
              </w:rPr>
              <w:t>חת"ס</w:t>
            </w:r>
            <w:proofErr w:type="spellEnd"/>
            <w:r w:rsidRPr="00663B7C">
              <w:rPr>
                <w:rFonts w:ascii="David" w:eastAsia="Calibri" w:hAnsi="David" w:cs="David"/>
                <w:sz w:val="20"/>
                <w:szCs w:val="20"/>
                <w:rtl/>
              </w:rPr>
              <w:t>)</w:t>
            </w:r>
            <w:r w:rsidRPr="00663B7C">
              <w:rPr>
                <w:rFonts w:ascii="FrankRuehl" w:eastAsia="Calibri" w:hAnsi="FrankRuehl" w:cs="FrankRuehl"/>
                <w:b/>
                <w:bCs/>
                <w:rtl/>
              </w:rPr>
              <w:t xml:space="preserve">  </w:t>
            </w:r>
          </w:p>
          <w:p w:rsidR="00663B7C" w:rsidRPr="0018125C" w:rsidRDefault="00663B7C" w:rsidP="0077542E">
            <w:pPr>
              <w:spacing w:line="276" w:lineRule="auto"/>
              <w:ind w:left="595" w:right="1309"/>
              <w:rPr>
                <w:rFonts w:ascii="Calibri" w:eastAsia="Calibri" w:hAnsi="Calibri" w:cs="David"/>
                <w:rtl/>
              </w:rPr>
            </w:pPr>
            <w:r w:rsidRPr="0018125C">
              <w:rPr>
                <w:rFonts w:ascii="Calibri" w:eastAsia="Calibri" w:hAnsi="Calibri" w:cs="David"/>
                <w:rtl/>
              </w:rPr>
              <w:t>קל וחומר שלא אומר, שלא אשתתף במצווה להגן על ארץ ישראל והעם היושב עליה, מפני צר הבאים להשמידם מתחת שמי השם.</w:t>
            </w:r>
          </w:p>
          <w:p w:rsidR="0018125C" w:rsidRPr="001A036B" w:rsidRDefault="0018125C" w:rsidP="0018125C">
            <w:pPr>
              <w:spacing w:line="264" w:lineRule="auto"/>
              <w:rPr>
                <w:rFonts w:ascii="David" w:hAnsi="David"/>
                <w:sz w:val="12"/>
                <w:szCs w:val="12"/>
                <w:rtl/>
              </w:rPr>
            </w:pPr>
          </w:p>
          <w:p w:rsidR="0018125C" w:rsidRPr="0018125C" w:rsidRDefault="0018125C" w:rsidP="0018125C">
            <w:pPr>
              <w:shd w:val="clear" w:color="auto" w:fill="FFFFFF"/>
              <w:spacing w:line="264" w:lineRule="auto"/>
              <w:rPr>
                <w:rFonts w:ascii="David" w:hAnsi="David" w:cs="David"/>
                <w:rtl/>
              </w:rPr>
            </w:pPr>
            <w:r w:rsidRPr="0018125C">
              <w:rPr>
                <w:rFonts w:ascii="David" w:hAnsi="David" w:cs="David"/>
                <w:rtl/>
              </w:rPr>
              <w:t xml:space="preserve">יש שרצו להביא ראיה שמי שעוסק בתורה פטור ממלחמת מצוה </w:t>
            </w:r>
            <w:proofErr w:type="spellStart"/>
            <w:r w:rsidRPr="0018125C">
              <w:rPr>
                <w:rFonts w:ascii="David" w:hAnsi="David" w:cs="David"/>
                <w:rtl/>
              </w:rPr>
              <w:t>מהסוגיא</w:t>
            </w:r>
            <w:proofErr w:type="spellEnd"/>
            <w:r w:rsidRPr="0018125C">
              <w:rPr>
                <w:rFonts w:ascii="David" w:hAnsi="David" w:cs="David"/>
                <w:rtl/>
              </w:rPr>
              <w:t xml:space="preserve"> הבאה: </w:t>
            </w:r>
          </w:p>
          <w:p w:rsidR="0018125C" w:rsidRPr="0018125C" w:rsidRDefault="0018125C" w:rsidP="0018125C">
            <w:pPr>
              <w:shd w:val="clear" w:color="auto" w:fill="FFFFFF"/>
              <w:spacing w:line="264" w:lineRule="auto"/>
              <w:rPr>
                <w:rFonts w:ascii="David" w:hAnsi="David" w:cs="David"/>
                <w:rtl/>
              </w:rPr>
            </w:pPr>
            <w:r w:rsidRPr="0018125C">
              <w:rPr>
                <w:rFonts w:ascii="David" w:hAnsi="David" w:cs="David"/>
                <w:rtl/>
              </w:rPr>
              <w:t>"</w:t>
            </w:r>
            <w:proofErr w:type="spellStart"/>
            <w:r w:rsidRPr="0018125C">
              <w:rPr>
                <w:rFonts w:ascii="David" w:hAnsi="David" w:cs="David"/>
                <w:rtl/>
              </w:rPr>
              <w:t>אתיוה</w:t>
            </w:r>
            <w:proofErr w:type="spellEnd"/>
            <w:r w:rsidRPr="0018125C">
              <w:rPr>
                <w:rFonts w:ascii="David" w:hAnsi="David" w:cs="David"/>
                <w:rtl/>
              </w:rPr>
              <w:t xml:space="preserve"> ליואב, דייניה. אמר ליה: מאי טעמא קטלתיה לאבנר? ... אמר ליה: </w:t>
            </w:r>
            <w:proofErr w:type="spellStart"/>
            <w:r w:rsidRPr="0018125C">
              <w:rPr>
                <w:rFonts w:ascii="David" w:hAnsi="David" w:cs="David"/>
                <w:rtl/>
              </w:rPr>
              <w:t>ניזיל</w:t>
            </w:r>
            <w:proofErr w:type="spellEnd"/>
            <w:r w:rsidRPr="0018125C">
              <w:rPr>
                <w:rFonts w:ascii="David" w:hAnsi="David" w:cs="David"/>
                <w:rtl/>
              </w:rPr>
              <w:t xml:space="preserve"> אבנר, מאי טעמא קטלתיה </w:t>
            </w:r>
            <w:proofErr w:type="spellStart"/>
            <w:r w:rsidRPr="0018125C">
              <w:rPr>
                <w:rFonts w:ascii="David" w:hAnsi="David" w:cs="David"/>
                <w:rtl/>
              </w:rPr>
              <w:t>לעמשא</w:t>
            </w:r>
            <w:proofErr w:type="spellEnd"/>
            <w:r w:rsidRPr="0018125C">
              <w:rPr>
                <w:rFonts w:ascii="David" w:hAnsi="David" w:cs="David"/>
                <w:rtl/>
              </w:rPr>
              <w:t xml:space="preserve">? - אמר ליה: </w:t>
            </w:r>
            <w:bookmarkStart w:id="0" w:name="_GoBack"/>
            <w:bookmarkEnd w:id="0"/>
            <w:proofErr w:type="spellStart"/>
            <w:r w:rsidRPr="0018125C">
              <w:rPr>
                <w:rFonts w:ascii="David" w:hAnsi="David" w:cs="David"/>
                <w:rtl/>
              </w:rPr>
              <w:t>עמשא</w:t>
            </w:r>
            <w:proofErr w:type="spellEnd"/>
            <w:r w:rsidRPr="0018125C">
              <w:rPr>
                <w:rFonts w:ascii="David" w:hAnsi="David" w:cs="David"/>
                <w:rtl/>
              </w:rPr>
              <w:t xml:space="preserve"> מורד במלכות </w:t>
            </w:r>
            <w:proofErr w:type="spellStart"/>
            <w:r w:rsidRPr="0018125C">
              <w:rPr>
                <w:rFonts w:ascii="David" w:hAnsi="David" w:cs="David"/>
                <w:rtl/>
              </w:rPr>
              <w:t>הוה</w:t>
            </w:r>
            <w:proofErr w:type="spellEnd"/>
            <w:r w:rsidRPr="0018125C">
              <w:rPr>
                <w:rFonts w:ascii="David" w:hAnsi="David" w:cs="David"/>
                <w:rtl/>
              </w:rPr>
              <w:t xml:space="preserve">, </w:t>
            </w:r>
            <w:proofErr w:type="spellStart"/>
            <w:r w:rsidRPr="0018125C">
              <w:rPr>
                <w:rFonts w:ascii="David" w:hAnsi="David" w:cs="David"/>
                <w:rtl/>
              </w:rPr>
              <w:t>דכתיב</w:t>
            </w:r>
            <w:proofErr w:type="spellEnd"/>
            <w:r w:rsidRPr="0018125C">
              <w:rPr>
                <w:rFonts w:ascii="David" w:hAnsi="David" w:cs="David"/>
                <w:rtl/>
              </w:rPr>
              <w:t xml:space="preserve"> </w:t>
            </w:r>
            <w:r w:rsidRPr="0018125C">
              <w:rPr>
                <w:rFonts w:ascii="FrankRuehl" w:hAnsi="FrankRuehl" w:cs="FrankRuehl"/>
                <w:sz w:val="26"/>
                <w:szCs w:val="26"/>
                <w:rtl/>
              </w:rPr>
              <w:t xml:space="preserve">"וַיֹּאמֶר הַמֶּלֶךְ אֶל </w:t>
            </w:r>
            <w:proofErr w:type="spellStart"/>
            <w:r w:rsidRPr="0018125C">
              <w:rPr>
                <w:rFonts w:ascii="FrankRuehl" w:hAnsi="FrankRuehl" w:cs="FrankRuehl"/>
                <w:sz w:val="26"/>
                <w:szCs w:val="26"/>
                <w:rtl/>
              </w:rPr>
              <w:t>עֲמָשָׂא</w:t>
            </w:r>
            <w:proofErr w:type="spellEnd"/>
            <w:r w:rsidRPr="0018125C">
              <w:rPr>
                <w:rFonts w:ascii="FrankRuehl" w:hAnsi="FrankRuehl" w:cs="FrankRuehl"/>
                <w:sz w:val="26"/>
                <w:szCs w:val="26"/>
                <w:rtl/>
              </w:rPr>
              <w:t xml:space="preserve"> הַזְעֶק לִי אֶת אִישׁ יְהוּדָה שְׁלֹשֶׁת יָמִים וְאַתָּה פֹּה עֲמֹד"</w:t>
            </w:r>
            <w:r w:rsidRPr="0018125C">
              <w:rPr>
                <w:rFonts w:ascii="David" w:hAnsi="David" w:cs="David"/>
                <w:rtl/>
              </w:rPr>
              <w:t xml:space="preserve">  וגו' </w:t>
            </w:r>
            <w:r w:rsidRPr="0018125C">
              <w:rPr>
                <w:rFonts w:ascii="FrankRuehl" w:hAnsi="FrankRuehl" w:cs="FrankRuehl"/>
                <w:sz w:val="26"/>
                <w:szCs w:val="26"/>
                <w:rtl/>
              </w:rPr>
              <w:t xml:space="preserve">"וַיֵּלֶךְ </w:t>
            </w:r>
            <w:proofErr w:type="spellStart"/>
            <w:r w:rsidRPr="0018125C">
              <w:rPr>
                <w:rFonts w:ascii="FrankRuehl" w:hAnsi="FrankRuehl" w:cs="FrankRuehl"/>
                <w:sz w:val="26"/>
                <w:szCs w:val="26"/>
                <w:rtl/>
              </w:rPr>
              <w:t>עֲמָשָׂא</w:t>
            </w:r>
            <w:proofErr w:type="spellEnd"/>
            <w:r w:rsidRPr="0018125C">
              <w:rPr>
                <w:rFonts w:ascii="FrankRuehl" w:hAnsi="FrankRuehl" w:cs="FrankRuehl"/>
                <w:sz w:val="26"/>
                <w:szCs w:val="26"/>
                <w:rtl/>
              </w:rPr>
              <w:t xml:space="preserve"> לְהַזְעִיק אֶת יְהוּדָה </w:t>
            </w:r>
            <w:proofErr w:type="spellStart"/>
            <w:r w:rsidRPr="0018125C">
              <w:rPr>
                <w:rFonts w:ascii="FrankRuehl" w:hAnsi="FrankRuehl" w:cs="FrankRuehl"/>
                <w:sz w:val="26"/>
                <w:szCs w:val="26"/>
                <w:rtl/>
              </w:rPr>
              <w:t>וַיּוֹחֶר</w:t>
            </w:r>
            <w:proofErr w:type="spellEnd"/>
            <w:r w:rsidRPr="0018125C">
              <w:rPr>
                <w:rFonts w:ascii="FrankRuehl" w:hAnsi="FrankRuehl" w:cs="FrankRuehl"/>
                <w:sz w:val="26"/>
                <w:szCs w:val="26"/>
                <w:rtl/>
              </w:rPr>
              <w:t xml:space="preserve"> מִן הַמּוֹעֵד אֲשֶׁר יְעָדוֹ"</w:t>
            </w:r>
            <w:r w:rsidRPr="0018125C">
              <w:rPr>
                <w:rFonts w:ascii="David" w:hAnsi="David" w:cs="David"/>
                <w:rtl/>
              </w:rPr>
              <w:t xml:space="preserve"> </w:t>
            </w:r>
            <w:r w:rsidRPr="0018125C">
              <w:rPr>
                <w:rFonts w:ascii="David" w:hAnsi="David" w:cs="David"/>
                <w:sz w:val="20"/>
                <w:szCs w:val="20"/>
                <w:rtl/>
              </w:rPr>
              <w:t>(</w:t>
            </w:r>
            <w:proofErr w:type="spellStart"/>
            <w:r w:rsidRPr="0018125C">
              <w:rPr>
                <w:rFonts w:ascii="David" w:hAnsi="David" w:cs="David"/>
                <w:sz w:val="20"/>
                <w:szCs w:val="20"/>
                <w:rtl/>
              </w:rPr>
              <w:t>שמו"ב</w:t>
            </w:r>
            <w:proofErr w:type="spellEnd"/>
            <w:r w:rsidRPr="0018125C">
              <w:rPr>
                <w:rFonts w:ascii="David" w:hAnsi="David" w:cs="David"/>
                <w:sz w:val="20"/>
                <w:szCs w:val="20"/>
                <w:rtl/>
              </w:rPr>
              <w:t xml:space="preserve"> כ, ד – ה).</w:t>
            </w:r>
            <w:r w:rsidRPr="0018125C">
              <w:rPr>
                <w:rFonts w:ascii="David" w:hAnsi="David" w:cs="David"/>
                <w:rtl/>
              </w:rPr>
              <w:t xml:space="preserve"> אמר ליה: </w:t>
            </w:r>
            <w:proofErr w:type="spellStart"/>
            <w:r w:rsidRPr="0018125C">
              <w:rPr>
                <w:rFonts w:ascii="David" w:hAnsi="David" w:cs="David"/>
                <w:rtl/>
              </w:rPr>
              <w:t>עמשא</w:t>
            </w:r>
            <w:proofErr w:type="spellEnd"/>
            <w:r w:rsidRPr="0018125C">
              <w:rPr>
                <w:rFonts w:ascii="David" w:hAnsi="David" w:cs="David"/>
                <w:rtl/>
              </w:rPr>
              <w:t xml:space="preserve"> אכין </w:t>
            </w:r>
            <w:proofErr w:type="spellStart"/>
            <w:r w:rsidRPr="0018125C">
              <w:rPr>
                <w:rFonts w:ascii="David" w:hAnsi="David" w:cs="David"/>
                <w:rtl/>
              </w:rPr>
              <w:t>ורקין</w:t>
            </w:r>
            <w:proofErr w:type="spellEnd"/>
            <w:r w:rsidRPr="0018125C">
              <w:rPr>
                <w:rFonts w:ascii="David" w:hAnsi="David" w:cs="David"/>
                <w:rtl/>
              </w:rPr>
              <w:t xml:space="preserve"> דרש, </w:t>
            </w:r>
            <w:proofErr w:type="spellStart"/>
            <w:r w:rsidRPr="0018125C">
              <w:rPr>
                <w:rFonts w:ascii="David" w:hAnsi="David" w:cs="David"/>
                <w:rtl/>
              </w:rPr>
              <w:t>אשכחינהו</w:t>
            </w:r>
            <w:proofErr w:type="spellEnd"/>
            <w:r w:rsidRPr="0018125C">
              <w:rPr>
                <w:rFonts w:ascii="David" w:hAnsi="David" w:cs="David"/>
                <w:rtl/>
              </w:rPr>
              <w:t xml:space="preserve"> </w:t>
            </w:r>
            <w:proofErr w:type="spellStart"/>
            <w:r w:rsidRPr="0018125C">
              <w:rPr>
                <w:rFonts w:ascii="David" w:hAnsi="David" w:cs="David"/>
                <w:rtl/>
              </w:rPr>
              <w:t>דפתיח</w:t>
            </w:r>
            <w:proofErr w:type="spellEnd"/>
            <w:r w:rsidRPr="0018125C">
              <w:rPr>
                <w:rFonts w:ascii="David" w:hAnsi="David" w:cs="David"/>
                <w:rtl/>
              </w:rPr>
              <w:t xml:space="preserve"> להו </w:t>
            </w:r>
            <w:proofErr w:type="spellStart"/>
            <w:r w:rsidRPr="0018125C">
              <w:rPr>
                <w:rFonts w:ascii="David" w:hAnsi="David" w:cs="David"/>
                <w:rtl/>
              </w:rPr>
              <w:t>במסכתא</w:t>
            </w:r>
            <w:proofErr w:type="spellEnd"/>
            <w:r w:rsidRPr="0018125C">
              <w:rPr>
                <w:rFonts w:ascii="David" w:hAnsi="David" w:cs="David"/>
                <w:rtl/>
              </w:rPr>
              <w:t xml:space="preserve">; אמר: כתיב </w:t>
            </w:r>
            <w:r w:rsidRPr="0018125C">
              <w:rPr>
                <w:rFonts w:ascii="FrankRuehl" w:hAnsi="FrankRuehl" w:cs="FrankRuehl"/>
                <w:sz w:val="26"/>
                <w:szCs w:val="26"/>
                <w:rtl/>
              </w:rPr>
              <w:t xml:space="preserve">"כָּל אִישׁ אֲשֶׁר יַמְרֶה אֶת פִּיךָ וְלֹא יִשְׁמַע אֶת דְּבָרֶיךָ לְכֹל אֲשֶׁר </w:t>
            </w:r>
            <w:proofErr w:type="spellStart"/>
            <w:r w:rsidRPr="0018125C">
              <w:rPr>
                <w:rFonts w:ascii="FrankRuehl" w:hAnsi="FrankRuehl" w:cs="FrankRuehl"/>
                <w:sz w:val="26"/>
                <w:szCs w:val="26"/>
                <w:rtl/>
              </w:rPr>
              <w:t>תְּצַוֶּנּו</w:t>
            </w:r>
            <w:proofErr w:type="spellEnd"/>
            <w:r w:rsidRPr="0018125C">
              <w:rPr>
                <w:rFonts w:ascii="FrankRuehl" w:hAnsi="FrankRuehl" w:cs="FrankRuehl"/>
                <w:sz w:val="26"/>
                <w:szCs w:val="26"/>
                <w:rtl/>
              </w:rPr>
              <w:t>ּ יוּמָת"</w:t>
            </w:r>
            <w:r w:rsidRPr="0018125C">
              <w:rPr>
                <w:rFonts w:ascii="David" w:hAnsi="David" w:cs="David"/>
                <w:rtl/>
              </w:rPr>
              <w:t xml:space="preserve"> יכול אפילו לדברי תורה - תלמוד לומר, "רַק חֲזַק וֶאֱמָץ" </w:t>
            </w:r>
            <w:r w:rsidRPr="0018125C">
              <w:rPr>
                <w:rFonts w:ascii="David" w:hAnsi="David" w:cs="David"/>
                <w:sz w:val="20"/>
                <w:szCs w:val="20"/>
                <w:rtl/>
              </w:rPr>
              <w:t xml:space="preserve">(יהושע א, </w:t>
            </w:r>
            <w:proofErr w:type="spellStart"/>
            <w:r w:rsidRPr="0018125C">
              <w:rPr>
                <w:rFonts w:ascii="David" w:hAnsi="David" w:cs="David"/>
                <w:sz w:val="20"/>
                <w:szCs w:val="20"/>
                <w:rtl/>
              </w:rPr>
              <w:t>יח</w:t>
            </w:r>
            <w:proofErr w:type="spellEnd"/>
            <w:r w:rsidRPr="0018125C">
              <w:rPr>
                <w:rFonts w:ascii="David" w:hAnsi="David" w:cs="David"/>
                <w:sz w:val="20"/>
                <w:szCs w:val="20"/>
                <w:rtl/>
              </w:rPr>
              <w:t>)</w:t>
            </w:r>
            <w:r w:rsidRPr="0018125C">
              <w:rPr>
                <w:rFonts w:ascii="David" w:hAnsi="David" w:cs="David"/>
                <w:rtl/>
              </w:rPr>
              <w:t xml:space="preserve"> אלא, ההוא גברא מורד במלכות </w:t>
            </w:r>
            <w:proofErr w:type="spellStart"/>
            <w:r w:rsidRPr="0018125C">
              <w:rPr>
                <w:rFonts w:ascii="David" w:hAnsi="David" w:cs="David"/>
                <w:rtl/>
              </w:rPr>
              <w:t>הוה</w:t>
            </w:r>
            <w:proofErr w:type="spellEnd"/>
            <w:r w:rsidRPr="0018125C">
              <w:rPr>
                <w:rFonts w:ascii="David" w:hAnsi="David" w:cs="David"/>
                <w:rtl/>
              </w:rPr>
              <w:t xml:space="preserve">, </w:t>
            </w:r>
            <w:proofErr w:type="spellStart"/>
            <w:r w:rsidRPr="0018125C">
              <w:rPr>
                <w:rFonts w:ascii="David" w:hAnsi="David" w:cs="David"/>
                <w:rtl/>
              </w:rPr>
              <w:t>דכתיב</w:t>
            </w:r>
            <w:proofErr w:type="spellEnd"/>
            <w:r w:rsidRPr="0018125C">
              <w:rPr>
                <w:rFonts w:ascii="David" w:hAnsi="David" w:cs="David"/>
                <w:rtl/>
              </w:rPr>
              <w:t xml:space="preserve"> </w:t>
            </w:r>
            <w:r w:rsidRPr="0018125C">
              <w:rPr>
                <w:rFonts w:ascii="FrankRuehl" w:hAnsi="FrankRuehl" w:cs="FrankRuehl"/>
                <w:sz w:val="26"/>
                <w:szCs w:val="26"/>
                <w:rtl/>
              </w:rPr>
              <w:t xml:space="preserve">"וְהַשְּׁמֻעָה בָּאָה עַד יוֹאָב כִּי יוֹאָב נָטָה אַחֲרֵי </w:t>
            </w:r>
            <w:proofErr w:type="spellStart"/>
            <w:r w:rsidRPr="0018125C">
              <w:rPr>
                <w:rFonts w:ascii="FrankRuehl" w:hAnsi="FrankRuehl" w:cs="FrankRuehl"/>
                <w:sz w:val="26"/>
                <w:szCs w:val="26"/>
                <w:rtl/>
              </w:rPr>
              <w:t>אֲדֹנִיָּה</w:t>
            </w:r>
            <w:proofErr w:type="spellEnd"/>
            <w:r w:rsidRPr="0018125C">
              <w:rPr>
                <w:rFonts w:ascii="FrankRuehl" w:hAnsi="FrankRuehl" w:cs="FrankRuehl"/>
                <w:sz w:val="26"/>
                <w:szCs w:val="26"/>
                <w:rtl/>
              </w:rPr>
              <w:t>"</w:t>
            </w:r>
            <w:r w:rsidRPr="0018125C">
              <w:rPr>
                <w:rFonts w:ascii="David" w:hAnsi="David" w:cs="David"/>
                <w:rtl/>
              </w:rPr>
              <w:t xml:space="preserve"> </w:t>
            </w:r>
            <w:r w:rsidRPr="0018125C">
              <w:rPr>
                <w:rFonts w:ascii="David" w:hAnsi="David" w:cs="David"/>
                <w:sz w:val="20"/>
                <w:szCs w:val="20"/>
                <w:rtl/>
              </w:rPr>
              <w:t xml:space="preserve">(מלכים א' ב, </w:t>
            </w:r>
            <w:proofErr w:type="spellStart"/>
            <w:r w:rsidRPr="0018125C">
              <w:rPr>
                <w:rFonts w:ascii="David" w:hAnsi="David" w:cs="David"/>
                <w:sz w:val="20"/>
                <w:szCs w:val="20"/>
                <w:rtl/>
              </w:rPr>
              <w:t>כח</w:t>
            </w:r>
            <w:proofErr w:type="spellEnd"/>
            <w:r w:rsidRPr="0018125C">
              <w:rPr>
                <w:rFonts w:ascii="David" w:hAnsi="David" w:cs="David"/>
                <w:sz w:val="20"/>
                <w:szCs w:val="20"/>
                <w:rtl/>
              </w:rPr>
              <w:t>)</w:t>
            </w:r>
            <w:r w:rsidRPr="0018125C">
              <w:rPr>
                <w:rFonts w:ascii="David" w:hAnsi="David" w:cs="David"/>
                <w:rtl/>
              </w:rPr>
              <w:t xml:space="preserve">" </w:t>
            </w:r>
            <w:r w:rsidRPr="0018125C">
              <w:rPr>
                <w:rFonts w:ascii="David" w:hAnsi="David" w:cs="David"/>
                <w:sz w:val="20"/>
                <w:szCs w:val="20"/>
                <w:rtl/>
              </w:rPr>
              <w:t>(סנהדרין דף מט ע"א).</w:t>
            </w:r>
            <w:r w:rsidRPr="0018125C">
              <w:rPr>
                <w:rFonts w:ascii="David" w:hAnsi="David" w:cs="David"/>
                <w:rtl/>
              </w:rPr>
              <w:t xml:space="preserve"> </w:t>
            </w:r>
          </w:p>
          <w:p w:rsidR="0018125C" w:rsidRPr="0018125C" w:rsidRDefault="0018125C" w:rsidP="0018125C">
            <w:pPr>
              <w:shd w:val="clear" w:color="auto" w:fill="FFFFFF"/>
              <w:spacing w:line="264" w:lineRule="auto"/>
              <w:rPr>
                <w:rFonts w:ascii="David" w:hAnsi="David" w:cs="David"/>
                <w:rtl/>
              </w:rPr>
            </w:pPr>
            <w:r w:rsidRPr="0018125C">
              <w:rPr>
                <w:rFonts w:ascii="David" w:hAnsi="David" w:cs="David"/>
                <w:rtl/>
              </w:rPr>
              <w:t xml:space="preserve">נסביר בקיצור את הרקע והאירוע. </w:t>
            </w:r>
          </w:p>
          <w:p w:rsidR="0018125C" w:rsidRPr="0018125C" w:rsidRDefault="0018125C" w:rsidP="0018125C">
            <w:pPr>
              <w:shd w:val="clear" w:color="auto" w:fill="FFFFFF"/>
              <w:spacing w:line="264" w:lineRule="auto"/>
              <w:rPr>
                <w:rFonts w:ascii="David" w:hAnsi="David" w:cs="David"/>
                <w:rtl/>
              </w:rPr>
            </w:pPr>
            <w:proofErr w:type="spellStart"/>
            <w:r w:rsidRPr="0018125C">
              <w:rPr>
                <w:rFonts w:ascii="David" w:hAnsi="David" w:cs="David"/>
                <w:rtl/>
              </w:rPr>
              <w:t>הסוגיא</w:t>
            </w:r>
            <w:proofErr w:type="spellEnd"/>
            <w:r w:rsidRPr="0018125C">
              <w:rPr>
                <w:rFonts w:ascii="David" w:hAnsi="David" w:cs="David"/>
                <w:rtl/>
              </w:rPr>
              <w:t xml:space="preserve"> עוסקת בשלמה, שתבע בבית הדין שלו את יואב בן צרויה, על הריגת אבנר בן נר - שר צבא שאול ובנו איש בושת, ועל הריגת </w:t>
            </w:r>
            <w:proofErr w:type="spellStart"/>
            <w:r w:rsidRPr="0018125C">
              <w:rPr>
                <w:rFonts w:ascii="David" w:hAnsi="David" w:cs="David"/>
                <w:rtl/>
              </w:rPr>
              <w:t>עמשא</w:t>
            </w:r>
            <w:proofErr w:type="spellEnd"/>
            <w:r w:rsidRPr="0018125C">
              <w:rPr>
                <w:rFonts w:ascii="David" w:hAnsi="David" w:cs="David"/>
                <w:rtl/>
              </w:rPr>
              <w:t xml:space="preserve"> בן יתר שר הצבא של אבשלום, ועתה שר הצבא של דוד המלך. </w:t>
            </w:r>
          </w:p>
          <w:p w:rsidR="0018125C" w:rsidRDefault="0018125C" w:rsidP="0018125C">
            <w:pPr>
              <w:overflowPunct w:val="0"/>
              <w:autoSpaceDE w:val="0"/>
              <w:autoSpaceDN w:val="0"/>
              <w:adjustRightInd w:val="0"/>
              <w:spacing w:line="264" w:lineRule="auto"/>
              <w:textAlignment w:val="baseline"/>
              <w:rPr>
                <w:rFonts w:ascii="David" w:hAnsi="David" w:cs="David" w:hint="cs"/>
                <w:rtl/>
              </w:rPr>
            </w:pPr>
            <w:r w:rsidRPr="0018125C">
              <w:rPr>
                <w:rFonts w:ascii="David" w:hAnsi="David" w:cs="David"/>
                <w:rtl/>
              </w:rPr>
              <w:t>הרקע למשפט זה הוא צוואתו של דוד לשלמה בנו, להרוג את יואב</w:t>
            </w:r>
            <w:r>
              <w:rPr>
                <w:rFonts w:ascii="David" w:hAnsi="David" w:cs="David" w:hint="cs"/>
                <w:rtl/>
              </w:rPr>
              <w:t xml:space="preserve">. </w:t>
            </w:r>
          </w:p>
          <w:p w:rsidR="0018125C" w:rsidRPr="0018125C" w:rsidRDefault="0018125C" w:rsidP="0018125C">
            <w:pPr>
              <w:overflowPunct w:val="0"/>
              <w:autoSpaceDE w:val="0"/>
              <w:autoSpaceDN w:val="0"/>
              <w:adjustRightInd w:val="0"/>
              <w:spacing w:line="264" w:lineRule="auto"/>
              <w:textAlignment w:val="baseline"/>
              <w:rPr>
                <w:rFonts w:ascii="David" w:hAnsi="David" w:cs="David"/>
                <w:rtl/>
              </w:rPr>
            </w:pPr>
            <w:r w:rsidRPr="0018125C">
              <w:rPr>
                <w:rFonts w:ascii="David" w:hAnsi="David" w:cs="David"/>
                <w:rtl/>
              </w:rPr>
              <w:t xml:space="preserve">(במאמר מוסגר נעיר, שחז"ל לימדונו שהיו לציווי זה תוצאות מאוד עגומות לחייו של שלמה, מלכותו ותולדות עם ישראל). </w:t>
            </w:r>
          </w:p>
          <w:p w:rsidR="0018125C" w:rsidRPr="0018125C" w:rsidRDefault="0018125C" w:rsidP="0018125C">
            <w:pPr>
              <w:overflowPunct w:val="0"/>
              <w:autoSpaceDE w:val="0"/>
              <w:autoSpaceDN w:val="0"/>
              <w:adjustRightInd w:val="0"/>
              <w:spacing w:line="264" w:lineRule="auto"/>
              <w:textAlignment w:val="baseline"/>
              <w:rPr>
                <w:rFonts w:ascii="David" w:hAnsi="David" w:cs="David"/>
                <w:rtl/>
              </w:rPr>
            </w:pPr>
            <w:r w:rsidRPr="0018125C">
              <w:rPr>
                <w:rFonts w:ascii="David" w:hAnsi="David" w:cs="David"/>
                <w:rtl/>
              </w:rPr>
              <w:t xml:space="preserve">כאמור, סעיף האישום הראשון כנגד יואב היה על הריגת אבנר. יואב טען שאי אפשר לדון אותו כרוצח, משום שהיה גואל הדם של עשהאל אחיו הצעיר. טענתו התקבלה והוא יצא זכאי בסעיף זה. בהתאם, </w:t>
            </w:r>
            <w:proofErr w:type="spellStart"/>
            <w:r w:rsidRPr="0018125C">
              <w:rPr>
                <w:rFonts w:ascii="David" w:hAnsi="David" w:cs="David"/>
                <w:rtl/>
              </w:rPr>
              <w:t>הסוגיא</w:t>
            </w:r>
            <w:proofErr w:type="spellEnd"/>
            <w:r w:rsidRPr="0018125C">
              <w:rPr>
                <w:rFonts w:ascii="David" w:hAnsi="David" w:cs="David"/>
                <w:rtl/>
              </w:rPr>
              <w:t xml:space="preserve"> עוברת לדון בהריגת </w:t>
            </w:r>
            <w:proofErr w:type="spellStart"/>
            <w:r w:rsidRPr="0018125C">
              <w:rPr>
                <w:rFonts w:ascii="David" w:hAnsi="David" w:cs="David"/>
                <w:rtl/>
              </w:rPr>
              <w:t>עמשא</w:t>
            </w:r>
            <w:proofErr w:type="spellEnd"/>
            <w:r w:rsidRPr="0018125C">
              <w:rPr>
                <w:rFonts w:ascii="David" w:hAnsi="David" w:cs="David"/>
                <w:rtl/>
              </w:rPr>
              <w:t xml:space="preserve">. יואב טען להגנתו כי </w:t>
            </w:r>
            <w:proofErr w:type="spellStart"/>
            <w:r w:rsidRPr="0018125C">
              <w:rPr>
                <w:rFonts w:ascii="David" w:hAnsi="David" w:cs="David"/>
                <w:rtl/>
              </w:rPr>
              <w:t>עמשא</w:t>
            </w:r>
            <w:proofErr w:type="spellEnd"/>
            <w:r w:rsidRPr="0018125C">
              <w:rPr>
                <w:rFonts w:ascii="David" w:hAnsi="David" w:cs="David"/>
                <w:rtl/>
              </w:rPr>
              <w:t xml:space="preserve"> היה מורד במלכות דוד, מכיוון שלא גייס את הציבור למרות פקודת דוד, על כך היה חייב מיתה. היה צורך לגייס את צבא המילואים, כדי להפסיק את המרד של שבע בן בכרי. תומכיו של שבע בן בכרי המשיכו את דרכו של אבשלום, שמרד באביו דוד, בטענה שמותר וצריך לעבוד את הקב"ה בכל מקום ברחבי הארץ ולא רק בירושלים. כל מפעל חייו, לדורות, של דוד המלך עמד בסכנה. לכן, החובה, גם הלכתית, הייתה להרוג את שבע בן בכרי, וכך להפסיק את הפגיעה באחד משלש עשרה עיקרי האמונה - מלכות בית דוד וכל מה שהיא מסמלת. וז"ל הרמב"ם: "ומכלל היסוד הזה שאין מלך לישראל אלא מדוד ומזרע שלמה </w:t>
            </w:r>
            <w:proofErr w:type="spellStart"/>
            <w:r w:rsidRPr="0018125C">
              <w:rPr>
                <w:rFonts w:ascii="David" w:hAnsi="David" w:cs="David"/>
                <w:rtl/>
              </w:rPr>
              <w:t>דוקא</w:t>
            </w:r>
            <w:proofErr w:type="spellEnd"/>
            <w:r w:rsidRPr="0018125C">
              <w:rPr>
                <w:rFonts w:ascii="David" w:hAnsi="David" w:cs="David"/>
                <w:rtl/>
              </w:rPr>
              <w:t xml:space="preserve">. וכל החולק </w:t>
            </w:r>
            <w:proofErr w:type="spellStart"/>
            <w:r w:rsidRPr="0018125C">
              <w:rPr>
                <w:rFonts w:ascii="David" w:hAnsi="David" w:cs="David"/>
                <w:rtl/>
              </w:rPr>
              <w:t>בענין</w:t>
            </w:r>
            <w:proofErr w:type="spellEnd"/>
            <w:r w:rsidRPr="0018125C">
              <w:rPr>
                <w:rFonts w:ascii="David" w:hAnsi="David" w:cs="David"/>
                <w:rtl/>
              </w:rPr>
              <w:t xml:space="preserve"> המשפחה הזו הרי זה כפר בד' ובדברי נביאיו" </w:t>
            </w:r>
            <w:r w:rsidRPr="0018125C">
              <w:rPr>
                <w:rFonts w:ascii="David" w:hAnsi="David" w:cs="David"/>
                <w:sz w:val="20"/>
                <w:szCs w:val="20"/>
                <w:rtl/>
              </w:rPr>
              <w:t xml:space="preserve">(הקדמה </w:t>
            </w:r>
            <w:proofErr w:type="spellStart"/>
            <w:r w:rsidRPr="0018125C">
              <w:rPr>
                <w:rFonts w:ascii="David" w:hAnsi="David" w:cs="David"/>
                <w:sz w:val="20"/>
                <w:szCs w:val="20"/>
                <w:rtl/>
              </w:rPr>
              <w:t>לפ</w:t>
            </w:r>
            <w:proofErr w:type="spellEnd"/>
            <w:r w:rsidRPr="0018125C">
              <w:rPr>
                <w:rFonts w:ascii="David" w:hAnsi="David" w:cs="David"/>
                <w:sz w:val="20"/>
                <w:szCs w:val="20"/>
                <w:rtl/>
              </w:rPr>
              <w:t xml:space="preserve">' חלק עיקר </w:t>
            </w:r>
            <w:proofErr w:type="spellStart"/>
            <w:r w:rsidRPr="0018125C">
              <w:rPr>
                <w:rFonts w:ascii="David" w:hAnsi="David" w:cs="David"/>
                <w:sz w:val="20"/>
                <w:szCs w:val="20"/>
                <w:rtl/>
              </w:rPr>
              <w:t>יב</w:t>
            </w:r>
            <w:proofErr w:type="spellEnd"/>
            <w:r w:rsidRPr="0018125C">
              <w:rPr>
                <w:rFonts w:ascii="David" w:hAnsi="David" w:cs="David"/>
                <w:sz w:val="20"/>
                <w:szCs w:val="20"/>
                <w:rtl/>
              </w:rPr>
              <w:t>).</w:t>
            </w:r>
            <w:r w:rsidRPr="0018125C">
              <w:rPr>
                <w:rFonts w:ascii="David" w:hAnsi="David" w:cs="David"/>
                <w:rtl/>
              </w:rPr>
              <w:t xml:space="preserve"> </w:t>
            </w:r>
          </w:p>
          <w:p w:rsidR="0018125C" w:rsidRPr="0018125C" w:rsidRDefault="0018125C" w:rsidP="0018125C">
            <w:pPr>
              <w:overflowPunct w:val="0"/>
              <w:autoSpaceDE w:val="0"/>
              <w:autoSpaceDN w:val="0"/>
              <w:adjustRightInd w:val="0"/>
              <w:spacing w:line="264" w:lineRule="auto"/>
              <w:textAlignment w:val="baseline"/>
              <w:rPr>
                <w:rFonts w:ascii="David" w:hAnsi="David" w:cs="David"/>
                <w:rtl/>
              </w:rPr>
            </w:pPr>
            <w:r w:rsidRPr="0018125C">
              <w:rPr>
                <w:rFonts w:ascii="David" w:hAnsi="David" w:cs="David"/>
                <w:rtl/>
              </w:rPr>
              <w:t xml:space="preserve">הנביא מוסר לנו כי יואב פגש את </w:t>
            </w:r>
            <w:proofErr w:type="spellStart"/>
            <w:r w:rsidRPr="0018125C">
              <w:rPr>
                <w:rFonts w:ascii="David" w:hAnsi="David" w:cs="David"/>
                <w:rtl/>
              </w:rPr>
              <w:t>עמשא</w:t>
            </w:r>
            <w:proofErr w:type="spellEnd"/>
            <w:r w:rsidRPr="0018125C">
              <w:rPr>
                <w:rFonts w:ascii="David" w:hAnsi="David" w:cs="David"/>
                <w:rtl/>
              </w:rPr>
              <w:t xml:space="preserve"> במקום מיוחד: </w:t>
            </w:r>
            <w:r w:rsidRPr="0018125C">
              <w:rPr>
                <w:rFonts w:ascii="FrankRuehl" w:hAnsi="FrankRuehl" w:cs="FrankRuehl"/>
                <w:sz w:val="26"/>
                <w:szCs w:val="26"/>
                <w:rtl/>
              </w:rPr>
              <w:t xml:space="preserve">"הֵם עִם הָאֶבֶן הַגְּדוֹלָה אֲשֶׁר בְּגִבְעוֹן </w:t>
            </w:r>
            <w:proofErr w:type="spellStart"/>
            <w:r w:rsidRPr="0018125C">
              <w:rPr>
                <w:rFonts w:ascii="FrankRuehl" w:hAnsi="FrankRuehl" w:cs="FrankRuehl"/>
                <w:sz w:val="26"/>
                <w:szCs w:val="26"/>
                <w:rtl/>
              </w:rPr>
              <w:t>וַעֲמָשָׂא</w:t>
            </w:r>
            <w:proofErr w:type="spellEnd"/>
            <w:r w:rsidRPr="0018125C">
              <w:rPr>
                <w:rFonts w:ascii="FrankRuehl" w:hAnsi="FrankRuehl" w:cs="FrankRuehl"/>
                <w:sz w:val="26"/>
                <w:szCs w:val="26"/>
                <w:rtl/>
              </w:rPr>
              <w:t xml:space="preserve"> בָּא לִפְנֵיהֶם"</w:t>
            </w:r>
            <w:r w:rsidRPr="0018125C">
              <w:rPr>
                <w:rFonts w:ascii="David" w:hAnsi="David" w:cs="David"/>
                <w:rtl/>
              </w:rPr>
              <w:t xml:space="preserve"> </w:t>
            </w:r>
            <w:r w:rsidRPr="0018125C">
              <w:rPr>
                <w:rFonts w:ascii="David" w:hAnsi="David" w:cs="David"/>
                <w:sz w:val="20"/>
                <w:szCs w:val="20"/>
                <w:rtl/>
              </w:rPr>
              <w:t>(</w:t>
            </w:r>
            <w:proofErr w:type="spellStart"/>
            <w:r w:rsidRPr="0018125C">
              <w:rPr>
                <w:rFonts w:ascii="David" w:hAnsi="David" w:cs="David"/>
                <w:sz w:val="20"/>
                <w:szCs w:val="20"/>
                <w:rtl/>
              </w:rPr>
              <w:t>שמו"ב</w:t>
            </w:r>
            <w:proofErr w:type="spellEnd"/>
            <w:r w:rsidRPr="0018125C">
              <w:rPr>
                <w:rFonts w:ascii="David" w:hAnsi="David" w:cs="David"/>
                <w:sz w:val="20"/>
                <w:szCs w:val="20"/>
                <w:rtl/>
              </w:rPr>
              <w:t xml:space="preserve"> כ, ח).</w:t>
            </w:r>
            <w:r w:rsidRPr="0018125C">
              <w:rPr>
                <w:rFonts w:ascii="David" w:hAnsi="David" w:cs="David"/>
                <w:rtl/>
              </w:rPr>
              <w:t xml:space="preserve"> שם בגבעון עמדה הבמה הגדולה, שהייתה אמורה לאבד את חשיבותה עם הפסקת העבודה בבמות, כפי שדוד הכריז. טענת סנגורו של </w:t>
            </w:r>
            <w:proofErr w:type="spellStart"/>
            <w:r w:rsidRPr="0018125C">
              <w:rPr>
                <w:rFonts w:ascii="David" w:hAnsi="David" w:cs="David"/>
                <w:rtl/>
              </w:rPr>
              <w:t>עמשא</w:t>
            </w:r>
            <w:proofErr w:type="spellEnd"/>
            <w:r w:rsidRPr="0018125C">
              <w:rPr>
                <w:rFonts w:ascii="David" w:hAnsi="David" w:cs="David"/>
                <w:rtl/>
              </w:rPr>
              <w:t xml:space="preserve"> הייתה: "</w:t>
            </w:r>
            <w:proofErr w:type="spellStart"/>
            <w:r w:rsidRPr="0018125C">
              <w:rPr>
                <w:rFonts w:ascii="David" w:hAnsi="David" w:cs="David"/>
                <w:rtl/>
              </w:rPr>
              <w:t>אשכחינהו</w:t>
            </w:r>
            <w:proofErr w:type="spellEnd"/>
            <w:r w:rsidRPr="0018125C">
              <w:rPr>
                <w:rFonts w:ascii="David" w:hAnsi="David" w:cs="David"/>
                <w:rtl/>
              </w:rPr>
              <w:t xml:space="preserve"> </w:t>
            </w:r>
            <w:proofErr w:type="spellStart"/>
            <w:r w:rsidRPr="0018125C">
              <w:rPr>
                <w:rFonts w:ascii="David" w:hAnsi="David" w:cs="David"/>
                <w:rtl/>
              </w:rPr>
              <w:t>דפתיח</w:t>
            </w:r>
            <w:proofErr w:type="spellEnd"/>
            <w:r w:rsidRPr="0018125C">
              <w:rPr>
                <w:rFonts w:ascii="David" w:hAnsi="David" w:cs="David"/>
                <w:rtl/>
              </w:rPr>
              <w:t xml:space="preserve"> להו </w:t>
            </w:r>
            <w:proofErr w:type="spellStart"/>
            <w:r w:rsidRPr="0018125C">
              <w:rPr>
                <w:rFonts w:ascii="David" w:hAnsi="David" w:cs="David"/>
                <w:rtl/>
              </w:rPr>
              <w:t>במסכתא</w:t>
            </w:r>
            <w:proofErr w:type="spellEnd"/>
            <w:r w:rsidRPr="0018125C">
              <w:rPr>
                <w:rFonts w:ascii="David" w:hAnsi="David" w:cs="David"/>
                <w:rtl/>
              </w:rPr>
              <w:t xml:space="preserve">". </w:t>
            </w:r>
            <w:proofErr w:type="spellStart"/>
            <w:r w:rsidRPr="0018125C">
              <w:rPr>
                <w:rFonts w:ascii="David" w:hAnsi="David" w:cs="David"/>
                <w:rtl/>
              </w:rPr>
              <w:t>עמשא</w:t>
            </w:r>
            <w:proofErr w:type="spellEnd"/>
            <w:r w:rsidRPr="0018125C">
              <w:rPr>
                <w:rFonts w:ascii="David" w:hAnsi="David" w:cs="David"/>
                <w:rtl/>
              </w:rPr>
              <w:t xml:space="preserve"> התווכח עם החיילים בשאלה הלכתית: האם צריך לבנות את בית המקדש ולהפסיק להקריב בבמות אם לאו. מתנגדיו טענו שדרכו ההלכתית של דוד לא נכונה, ולכן הם לא חייבים להתגייס כנגד המרד. הם דרשו פסוקים מספר יהושע, שעל פיהם אסור היה לגייס את האנשים למטרה כזו, שלפי דעתם, היא נגד ההלכה, בלי כל קשר לשאלה האם הם לומדי תורה כדרך חיים חייבים בגיוס. המקור לטענה זו הוא הפסוק מספר יהושע, שצוטט לעיל, </w:t>
            </w:r>
            <w:r w:rsidRPr="0018125C">
              <w:rPr>
                <w:rFonts w:ascii="FrankRuehl" w:hAnsi="FrankRuehl" w:cs="FrankRuehl"/>
                <w:sz w:val="26"/>
                <w:szCs w:val="26"/>
                <w:rtl/>
              </w:rPr>
              <w:t>"רַק חֲזַק וֶאֱמָץ"</w:t>
            </w:r>
            <w:r w:rsidRPr="0018125C">
              <w:rPr>
                <w:rFonts w:ascii="David" w:hAnsi="David" w:cs="David"/>
                <w:rtl/>
              </w:rPr>
              <w:t xml:space="preserve"> </w:t>
            </w:r>
            <w:r w:rsidRPr="0018125C">
              <w:rPr>
                <w:rFonts w:ascii="David" w:hAnsi="David" w:cs="David"/>
                <w:sz w:val="20"/>
                <w:szCs w:val="20"/>
                <w:rtl/>
              </w:rPr>
              <w:t>(שם).</w:t>
            </w:r>
            <w:r w:rsidRPr="0018125C">
              <w:rPr>
                <w:rFonts w:ascii="David" w:hAnsi="David" w:cs="David"/>
                <w:rtl/>
              </w:rPr>
              <w:t xml:space="preserve"> טענה זו לא התקבלה, יואב יצא זכאי על הריגת </w:t>
            </w:r>
            <w:proofErr w:type="spellStart"/>
            <w:r w:rsidRPr="0018125C">
              <w:rPr>
                <w:rFonts w:ascii="David" w:hAnsi="David" w:cs="David"/>
                <w:rtl/>
              </w:rPr>
              <w:t>עמשא</w:t>
            </w:r>
            <w:proofErr w:type="spellEnd"/>
            <w:r w:rsidRPr="0018125C">
              <w:rPr>
                <w:rFonts w:ascii="David" w:hAnsi="David" w:cs="David"/>
                <w:rtl/>
              </w:rPr>
              <w:t xml:space="preserve">, והסיבה היחידה שבגללה שלמה היה יכול לגזור עליו דין מות, הייתה השותפות שלו במרד </w:t>
            </w:r>
            <w:proofErr w:type="spellStart"/>
            <w:r w:rsidRPr="0018125C">
              <w:rPr>
                <w:rFonts w:ascii="David" w:hAnsi="David" w:cs="David"/>
                <w:rtl/>
              </w:rPr>
              <w:t>אדניה</w:t>
            </w:r>
            <w:proofErr w:type="spellEnd"/>
            <w:r w:rsidRPr="0018125C">
              <w:rPr>
                <w:rFonts w:ascii="David" w:hAnsi="David" w:cs="David"/>
                <w:rtl/>
              </w:rPr>
              <w:t>.</w:t>
            </w:r>
          </w:p>
          <w:p w:rsidR="0018125C" w:rsidRPr="0018125C" w:rsidRDefault="0018125C" w:rsidP="0018125C">
            <w:pPr>
              <w:shd w:val="clear" w:color="auto" w:fill="FFFFFF"/>
              <w:spacing w:line="264" w:lineRule="auto"/>
              <w:rPr>
                <w:rFonts w:ascii="David" w:hAnsi="David" w:cs="David"/>
                <w:rtl/>
              </w:rPr>
            </w:pPr>
            <w:r w:rsidRPr="0018125C">
              <w:rPr>
                <w:rFonts w:ascii="David" w:hAnsi="David" w:cs="David"/>
                <w:rtl/>
              </w:rPr>
              <w:t xml:space="preserve">נברר את טענתם לעומק. </w:t>
            </w:r>
          </w:p>
          <w:p w:rsidR="0018125C" w:rsidRPr="0018125C" w:rsidRDefault="0018125C" w:rsidP="0018125C">
            <w:pPr>
              <w:shd w:val="clear" w:color="auto" w:fill="FFFFFF"/>
              <w:spacing w:line="264" w:lineRule="auto"/>
              <w:rPr>
                <w:rFonts w:ascii="David" w:hAnsi="David" w:cs="David"/>
                <w:sz w:val="20"/>
                <w:szCs w:val="20"/>
                <w:rtl/>
              </w:rPr>
            </w:pPr>
            <w:r w:rsidRPr="0018125C">
              <w:rPr>
                <w:rFonts w:ascii="David" w:hAnsi="David" w:cs="David"/>
                <w:rtl/>
              </w:rPr>
              <w:t xml:space="preserve">לאחר חטא "מי מריבה", ביקש משה רבנו מהקב"ה: </w:t>
            </w:r>
            <w:r w:rsidRPr="0018125C">
              <w:rPr>
                <w:rFonts w:ascii="FrankRuehl" w:hAnsi="FrankRuehl" w:cs="FrankRuehl"/>
                <w:sz w:val="26"/>
                <w:szCs w:val="26"/>
                <w:rtl/>
              </w:rPr>
              <w:t xml:space="preserve">"יִפְקֹד יְקֹוָק </w:t>
            </w:r>
            <w:proofErr w:type="spellStart"/>
            <w:r w:rsidRPr="0018125C">
              <w:rPr>
                <w:rFonts w:ascii="FrankRuehl" w:hAnsi="FrankRuehl" w:cs="FrankRuehl"/>
                <w:sz w:val="26"/>
                <w:szCs w:val="26"/>
                <w:rtl/>
              </w:rPr>
              <w:t>אֱלֹהֵי</w:t>
            </w:r>
            <w:proofErr w:type="spellEnd"/>
            <w:r w:rsidRPr="0018125C">
              <w:rPr>
                <w:rFonts w:ascii="FrankRuehl" w:hAnsi="FrankRuehl" w:cs="FrankRuehl"/>
                <w:sz w:val="26"/>
                <w:szCs w:val="26"/>
                <w:rtl/>
              </w:rPr>
              <w:t xml:space="preserve"> </w:t>
            </w:r>
            <w:proofErr w:type="spellStart"/>
            <w:r w:rsidRPr="0018125C">
              <w:rPr>
                <w:rFonts w:ascii="FrankRuehl" w:hAnsi="FrankRuehl" w:cs="FrankRuehl"/>
                <w:sz w:val="26"/>
                <w:szCs w:val="26"/>
                <w:rtl/>
              </w:rPr>
              <w:t>הָרוּחֹת</w:t>
            </w:r>
            <w:proofErr w:type="spellEnd"/>
            <w:r w:rsidRPr="0018125C">
              <w:rPr>
                <w:rFonts w:ascii="FrankRuehl" w:hAnsi="FrankRuehl" w:cs="FrankRuehl"/>
                <w:sz w:val="26"/>
                <w:szCs w:val="26"/>
                <w:rtl/>
              </w:rPr>
              <w:t xml:space="preserve"> לְכָל בָּשָׂר אִישׁ עַל הָעֵדָה"</w:t>
            </w:r>
            <w:r w:rsidRPr="0018125C">
              <w:rPr>
                <w:rFonts w:ascii="David" w:hAnsi="David" w:cs="David"/>
                <w:rtl/>
              </w:rPr>
              <w:t xml:space="preserve"> </w:t>
            </w:r>
            <w:r w:rsidRPr="0077542E">
              <w:rPr>
                <w:rFonts w:ascii="David" w:hAnsi="David" w:cs="David"/>
                <w:sz w:val="20"/>
                <w:szCs w:val="20"/>
                <w:rtl/>
              </w:rPr>
              <w:t xml:space="preserve">(במדבר </w:t>
            </w:r>
            <w:proofErr w:type="spellStart"/>
            <w:r w:rsidRPr="0077542E">
              <w:rPr>
                <w:rFonts w:ascii="David" w:hAnsi="David" w:cs="David"/>
                <w:sz w:val="20"/>
                <w:szCs w:val="20"/>
                <w:rtl/>
              </w:rPr>
              <w:t>כז</w:t>
            </w:r>
            <w:proofErr w:type="spellEnd"/>
            <w:r w:rsidRPr="0077542E">
              <w:rPr>
                <w:rFonts w:ascii="David" w:hAnsi="David" w:cs="David"/>
                <w:sz w:val="20"/>
                <w:szCs w:val="20"/>
                <w:rtl/>
              </w:rPr>
              <w:t xml:space="preserve">, טו - </w:t>
            </w:r>
            <w:proofErr w:type="spellStart"/>
            <w:r w:rsidRPr="0077542E">
              <w:rPr>
                <w:rFonts w:ascii="David" w:hAnsi="David" w:cs="David"/>
                <w:sz w:val="20"/>
                <w:szCs w:val="20"/>
                <w:rtl/>
              </w:rPr>
              <w:t>כב</w:t>
            </w:r>
            <w:proofErr w:type="spellEnd"/>
            <w:r w:rsidRPr="0077542E">
              <w:rPr>
                <w:rFonts w:ascii="David" w:hAnsi="David" w:cs="David"/>
                <w:sz w:val="20"/>
                <w:szCs w:val="20"/>
                <w:rtl/>
              </w:rPr>
              <w:t>).</w:t>
            </w:r>
            <w:r w:rsidRPr="0018125C">
              <w:rPr>
                <w:rFonts w:ascii="David" w:hAnsi="David" w:cs="David"/>
                <w:rtl/>
              </w:rPr>
              <w:t xml:space="preserve">  אכן, לאחר מות משה רבנו, יהושע בן נון - תלמידו, קיבל את כל סמכויותיו. הקב"ה התגלה ליהושע </w:t>
            </w:r>
            <w:proofErr w:type="spellStart"/>
            <w:r w:rsidRPr="0018125C">
              <w:rPr>
                <w:rFonts w:ascii="David" w:hAnsi="David" w:cs="David"/>
                <w:rtl/>
              </w:rPr>
              <w:t>וציוה</w:t>
            </w:r>
            <w:proofErr w:type="spellEnd"/>
            <w:r w:rsidRPr="0018125C">
              <w:rPr>
                <w:rFonts w:ascii="David" w:hAnsi="David" w:cs="David"/>
                <w:rtl/>
              </w:rPr>
              <w:t xml:space="preserve"> עליו: </w:t>
            </w:r>
            <w:r w:rsidRPr="0018125C">
              <w:rPr>
                <w:rFonts w:ascii="FrankRuehl" w:hAnsi="FrankRuehl" w:cs="FrankRuehl"/>
                <w:sz w:val="26"/>
                <w:szCs w:val="26"/>
                <w:rtl/>
              </w:rPr>
              <w:t xml:space="preserve">"מֹשֶׁה עַבְדִּי מֵת וְעַתָּה קוּם עֲבֹר אֶת הַיַּרְדֵּן הַזֶּה אַתָּה וְכָל הָעָם הַזֶּה אֶל הָאָרֶץ אֲשֶׁר אָנֹכִי נֹתֵן לָהֶם לִבְנֵי יִשְׂרָאֵל:  כָּל מָקוֹם אֲשֶׁר תִּדְרֹךְ כַּף רַגְלְכֶם בּוֹ לָכֶם נְתַתִּיו כַּאֲשֶׁר דִּבַּרְתִּי אֶל מֹשֶׁה:... לֹא </w:t>
            </w:r>
            <w:proofErr w:type="spellStart"/>
            <w:r w:rsidRPr="0018125C">
              <w:rPr>
                <w:rFonts w:ascii="FrankRuehl" w:hAnsi="FrankRuehl" w:cs="FrankRuehl"/>
                <w:sz w:val="26"/>
                <w:szCs w:val="26"/>
                <w:rtl/>
              </w:rPr>
              <w:t>יִתְיַצֵּב</w:t>
            </w:r>
            <w:proofErr w:type="spellEnd"/>
            <w:r w:rsidRPr="0018125C">
              <w:rPr>
                <w:rFonts w:ascii="FrankRuehl" w:hAnsi="FrankRuehl" w:cs="FrankRuehl"/>
                <w:sz w:val="26"/>
                <w:szCs w:val="26"/>
                <w:rtl/>
              </w:rPr>
              <w:t xml:space="preserve"> אִישׁ לְפָנֶיךָ כֹּל יְמֵי חַיֶּיךָ ... רַק חֲזַק וֶאֱמַץ מְאֹד לִשְׁמֹר לַעֲשׂוֹת כְּכָל הַתּוֹרָה אֲשֶׁר </w:t>
            </w:r>
            <w:proofErr w:type="spellStart"/>
            <w:r w:rsidRPr="0018125C">
              <w:rPr>
                <w:rFonts w:ascii="FrankRuehl" w:hAnsi="FrankRuehl" w:cs="FrankRuehl"/>
                <w:sz w:val="26"/>
                <w:szCs w:val="26"/>
                <w:rtl/>
              </w:rPr>
              <w:t>צִוְּך</w:t>
            </w:r>
            <w:proofErr w:type="spellEnd"/>
            <w:r w:rsidRPr="0018125C">
              <w:rPr>
                <w:rFonts w:ascii="FrankRuehl" w:hAnsi="FrankRuehl" w:cs="FrankRuehl"/>
                <w:sz w:val="26"/>
                <w:szCs w:val="26"/>
                <w:rtl/>
              </w:rPr>
              <w:t>ָ מֹשֶׁה עַבְדִּי אַל תָּסוּר מִמֶּנּוּ יָמִין וּשְׂמֹאול לְמַעַן תַּשְׂכִּיל בְּכֹל אֲשֶׁר תֵּלֵךְ: לֹא יָמוּשׁ סֵפֶר הַתּוֹרָה הַזֶּה מִפִּיךָ וְהָגִיתָ בּוֹ יוֹמָם וָלַיְלָה לְמַעַן תִּשְׁמֹר לַעֲשׂוֹת כְּכָל הַכָּתוּב בּוֹ כִּי אָז תַּצְלִיחַ אֶת דְּרָכֶךָ וְאָז תַּשְׂכִּיל"</w:t>
            </w:r>
            <w:r w:rsidRPr="0018125C">
              <w:rPr>
                <w:rFonts w:ascii="David" w:hAnsi="David" w:cs="David"/>
                <w:rtl/>
              </w:rPr>
              <w:t xml:space="preserve"> </w:t>
            </w:r>
            <w:r w:rsidRPr="0018125C">
              <w:rPr>
                <w:rFonts w:ascii="David" w:hAnsi="David" w:cs="David"/>
                <w:sz w:val="20"/>
                <w:szCs w:val="20"/>
                <w:rtl/>
              </w:rPr>
              <w:t xml:space="preserve">(יהושע א ,ב- ח). </w:t>
            </w:r>
          </w:p>
          <w:p w:rsidR="0018125C" w:rsidRPr="0018125C" w:rsidRDefault="0018125C" w:rsidP="0018125C">
            <w:pPr>
              <w:shd w:val="clear" w:color="auto" w:fill="FFFFFF"/>
              <w:spacing w:line="264" w:lineRule="auto"/>
              <w:rPr>
                <w:rFonts w:ascii="David" w:hAnsi="David" w:cs="David"/>
                <w:rtl/>
              </w:rPr>
            </w:pPr>
            <w:r w:rsidRPr="0018125C">
              <w:rPr>
                <w:rFonts w:ascii="David" w:hAnsi="David" w:cs="David"/>
                <w:rtl/>
              </w:rPr>
              <w:t xml:space="preserve">יהושע הפנים את הדברים והודיע לעם להתכונן למלחמת המצווה של כיבוש הארץ, מלחמה שהוא יעמוד בראשה: </w:t>
            </w:r>
            <w:r w:rsidRPr="0018125C">
              <w:rPr>
                <w:rFonts w:ascii="FrankRuehl" w:hAnsi="FrankRuehl" w:cs="FrankRuehl"/>
                <w:sz w:val="26"/>
                <w:szCs w:val="26"/>
                <w:rtl/>
              </w:rPr>
              <w:t xml:space="preserve">"אַתֶּם עֹבְרִים אֶת הַיַּרְדֵּן הַזֶּה לָבוֹא לָרֶשֶׁת אֶת הָאָרֶץ אֲשֶׁר יְקֹוָק </w:t>
            </w:r>
            <w:proofErr w:type="spellStart"/>
            <w:r w:rsidRPr="0018125C">
              <w:rPr>
                <w:rFonts w:ascii="FrankRuehl" w:hAnsi="FrankRuehl" w:cs="FrankRuehl"/>
                <w:sz w:val="26"/>
                <w:szCs w:val="26"/>
                <w:rtl/>
              </w:rPr>
              <w:t>אֱלֹהֵיכֶם</w:t>
            </w:r>
            <w:proofErr w:type="spellEnd"/>
            <w:r w:rsidRPr="0018125C">
              <w:rPr>
                <w:rFonts w:ascii="FrankRuehl" w:hAnsi="FrankRuehl" w:cs="FrankRuehl"/>
                <w:sz w:val="26"/>
                <w:szCs w:val="26"/>
                <w:rtl/>
              </w:rPr>
              <w:t xml:space="preserve"> נֹתֵן לָכֶם לְרִשְׁתָּהּ"</w:t>
            </w:r>
            <w:r w:rsidRPr="0018125C">
              <w:rPr>
                <w:rFonts w:ascii="David" w:hAnsi="David" w:cs="David"/>
                <w:rtl/>
              </w:rPr>
              <w:t xml:space="preserve"> </w:t>
            </w:r>
            <w:r w:rsidRPr="0018125C">
              <w:rPr>
                <w:rFonts w:ascii="David" w:hAnsi="David" w:cs="David"/>
                <w:sz w:val="20"/>
                <w:szCs w:val="20"/>
                <w:rtl/>
              </w:rPr>
              <w:t>(שם יא).</w:t>
            </w:r>
            <w:r w:rsidRPr="0018125C">
              <w:rPr>
                <w:rFonts w:ascii="David" w:hAnsi="David" w:cs="David"/>
                <w:rtl/>
              </w:rPr>
              <w:t xml:space="preserve"> </w:t>
            </w:r>
          </w:p>
          <w:p w:rsidR="0018125C" w:rsidRPr="0018125C" w:rsidRDefault="0018125C" w:rsidP="0018125C">
            <w:pPr>
              <w:shd w:val="clear" w:color="auto" w:fill="FFFFFF"/>
              <w:spacing w:line="264" w:lineRule="auto"/>
              <w:rPr>
                <w:rFonts w:ascii="David" w:hAnsi="David" w:cs="David"/>
                <w:rtl/>
              </w:rPr>
            </w:pPr>
            <w:r w:rsidRPr="0018125C">
              <w:rPr>
                <w:rFonts w:ascii="David" w:hAnsi="David" w:cs="David"/>
                <w:rtl/>
              </w:rPr>
              <w:t xml:space="preserve">הוא גם מזכיר לשנים וחצי השבטים את ההתחייבות שלהם: </w:t>
            </w:r>
            <w:r w:rsidRPr="0018125C">
              <w:rPr>
                <w:rFonts w:ascii="FrankRuehl" w:hAnsi="FrankRuehl" w:cs="FrankRuehl"/>
                <w:sz w:val="26"/>
                <w:szCs w:val="26"/>
                <w:rtl/>
              </w:rPr>
              <w:t xml:space="preserve">"וְאַתֶּם תַּעַבְרוּ חֲמֻשִׁים לִפְנֵי אֲחֵיכֶם כֹּל </w:t>
            </w:r>
            <w:proofErr w:type="spellStart"/>
            <w:r w:rsidRPr="0018125C">
              <w:rPr>
                <w:rFonts w:ascii="FrankRuehl" w:hAnsi="FrankRuehl" w:cs="FrankRuehl"/>
                <w:sz w:val="26"/>
                <w:szCs w:val="26"/>
                <w:rtl/>
              </w:rPr>
              <w:t>גִּבּוֹרֵי</w:t>
            </w:r>
            <w:proofErr w:type="spellEnd"/>
            <w:r w:rsidRPr="0018125C">
              <w:rPr>
                <w:rFonts w:ascii="FrankRuehl" w:hAnsi="FrankRuehl" w:cs="FrankRuehl"/>
                <w:sz w:val="26"/>
                <w:szCs w:val="26"/>
                <w:rtl/>
              </w:rPr>
              <w:t xml:space="preserve"> הַחַיִל וַעֲזַרְתֶּם אוֹתָם"</w:t>
            </w:r>
            <w:r w:rsidRPr="0018125C">
              <w:rPr>
                <w:rFonts w:ascii="David" w:hAnsi="David" w:cs="David"/>
                <w:rtl/>
              </w:rPr>
              <w:t xml:space="preserve"> </w:t>
            </w:r>
            <w:r w:rsidRPr="0077542E">
              <w:rPr>
                <w:rFonts w:ascii="David" w:hAnsi="David" w:cs="David"/>
                <w:sz w:val="20"/>
                <w:szCs w:val="20"/>
                <w:rtl/>
              </w:rPr>
              <w:t>(שם יד)</w:t>
            </w:r>
            <w:r w:rsidRPr="0018125C">
              <w:rPr>
                <w:rFonts w:ascii="David" w:hAnsi="David" w:cs="David"/>
                <w:rtl/>
              </w:rPr>
              <w:t xml:space="preserve">. העם קיבל על עצמו את מנהיגותו והכריז, יש לך סמכות של מלך ושלטון! </w:t>
            </w:r>
            <w:r w:rsidRPr="0018125C">
              <w:rPr>
                <w:rFonts w:ascii="FrankRuehl" w:hAnsi="FrankRuehl" w:cs="FrankRuehl"/>
                <w:sz w:val="26"/>
                <w:szCs w:val="26"/>
                <w:rtl/>
              </w:rPr>
              <w:t xml:space="preserve">"כָּל אִישׁ אֲשֶׁר יַמְרֶה אֶת פִּיךָ וְלֹא יִשְׁמַע אֶת דְּבָרֶיךָ לְכֹל אֲשֶׁר </w:t>
            </w:r>
            <w:proofErr w:type="spellStart"/>
            <w:r w:rsidRPr="0018125C">
              <w:rPr>
                <w:rFonts w:ascii="FrankRuehl" w:hAnsi="FrankRuehl" w:cs="FrankRuehl"/>
                <w:sz w:val="26"/>
                <w:szCs w:val="26"/>
                <w:rtl/>
              </w:rPr>
              <w:t>תְּצַוֶּנּו</w:t>
            </w:r>
            <w:proofErr w:type="spellEnd"/>
            <w:r w:rsidRPr="0018125C">
              <w:rPr>
                <w:rFonts w:ascii="FrankRuehl" w:hAnsi="FrankRuehl" w:cs="FrankRuehl"/>
                <w:sz w:val="26"/>
                <w:szCs w:val="26"/>
                <w:rtl/>
              </w:rPr>
              <w:t>ּ יוּמָת רַק חֲזַק וֶאֱמָץ"</w:t>
            </w:r>
            <w:r w:rsidRPr="0018125C">
              <w:rPr>
                <w:rFonts w:ascii="David" w:hAnsi="David" w:cs="David"/>
                <w:rtl/>
              </w:rPr>
              <w:t xml:space="preserve"> </w:t>
            </w:r>
            <w:r w:rsidRPr="0018125C">
              <w:rPr>
                <w:rFonts w:ascii="David" w:hAnsi="David" w:cs="David"/>
                <w:sz w:val="20"/>
                <w:szCs w:val="20"/>
                <w:rtl/>
              </w:rPr>
              <w:t xml:space="preserve">(שם </w:t>
            </w:r>
            <w:proofErr w:type="spellStart"/>
            <w:r w:rsidRPr="0018125C">
              <w:rPr>
                <w:rFonts w:ascii="David" w:hAnsi="David" w:cs="David"/>
                <w:sz w:val="20"/>
                <w:szCs w:val="20"/>
                <w:rtl/>
              </w:rPr>
              <w:t>יח</w:t>
            </w:r>
            <w:proofErr w:type="spellEnd"/>
            <w:r w:rsidRPr="0018125C">
              <w:rPr>
                <w:rFonts w:ascii="David" w:hAnsi="David" w:cs="David"/>
                <w:sz w:val="20"/>
                <w:szCs w:val="20"/>
                <w:rtl/>
              </w:rPr>
              <w:t>).</w:t>
            </w:r>
            <w:r w:rsidRPr="0018125C">
              <w:rPr>
                <w:rFonts w:ascii="David" w:hAnsi="David" w:cs="David"/>
                <w:rtl/>
              </w:rPr>
              <w:t xml:space="preserve"> </w:t>
            </w:r>
          </w:p>
          <w:p w:rsidR="0018125C" w:rsidRPr="0018125C" w:rsidRDefault="0018125C" w:rsidP="0077542E">
            <w:pPr>
              <w:shd w:val="clear" w:color="auto" w:fill="FFFFFF"/>
              <w:spacing w:line="264" w:lineRule="auto"/>
              <w:rPr>
                <w:rFonts w:ascii="David" w:hAnsi="David" w:cs="David"/>
                <w:rtl/>
              </w:rPr>
            </w:pPr>
            <w:r w:rsidRPr="0018125C">
              <w:rPr>
                <w:rFonts w:ascii="David" w:hAnsi="David" w:cs="David"/>
                <w:rtl/>
              </w:rPr>
              <w:t xml:space="preserve">הסמכות לגיוס אנשים מלחמה נתונה בידי המלך, בוודאי במלחמת מצווה של כיבוש הארץ, קל וחומר במלחמת מצווה של "עזרת ישראל מידי צר. לא עולה על הדעת שבזמן שאויבי ישראל מתנפלים עליו, רוצחים באכזריות, אונסים ופוגעים בכולם, מטף ועד </w:t>
            </w:r>
            <w:r w:rsidRPr="0018125C">
              <w:rPr>
                <w:rFonts w:ascii="David" w:hAnsi="David" w:cs="David"/>
                <w:rtl/>
              </w:rPr>
              <w:lastRenderedPageBreak/>
              <w:t>זקנים, תהיה קבוצה, חשובה ככל שתהיה, שתכריז: אנחנו לא מתגייסים ונלחמים כי אנו לומדים תורה. האם אחד מהם היה עומד מנגד אם</w:t>
            </w:r>
            <w:r w:rsidR="0077542E">
              <w:rPr>
                <w:rFonts w:ascii="David" w:hAnsi="David" w:cs="David" w:hint="cs"/>
                <w:rtl/>
              </w:rPr>
              <w:t xml:space="preserve">, </w:t>
            </w:r>
            <w:r w:rsidRPr="0018125C">
              <w:rPr>
                <w:rFonts w:ascii="David" w:hAnsi="David" w:cs="David"/>
                <w:rtl/>
              </w:rPr>
              <w:t>ר"ל</w:t>
            </w:r>
            <w:r w:rsidR="0077542E">
              <w:rPr>
                <w:rFonts w:ascii="David" w:hAnsi="David" w:cs="David" w:hint="cs"/>
                <w:rtl/>
              </w:rPr>
              <w:t>,</w:t>
            </w:r>
            <w:r w:rsidRPr="0018125C">
              <w:rPr>
                <w:rFonts w:ascii="David" w:hAnsi="David" w:cs="David"/>
                <w:rtl/>
              </w:rPr>
              <w:t xml:space="preserve"> מישהי ממשפחתו הייתה מותקפת בידי אנס, בטענה שהוא פטור </w:t>
            </w:r>
            <w:proofErr w:type="spellStart"/>
            <w:r w:rsidRPr="0018125C">
              <w:rPr>
                <w:rFonts w:ascii="David" w:hAnsi="David" w:cs="David"/>
                <w:rtl/>
              </w:rPr>
              <w:t>מלהצילה</w:t>
            </w:r>
            <w:proofErr w:type="spellEnd"/>
            <w:r w:rsidRPr="0018125C">
              <w:rPr>
                <w:rFonts w:ascii="David" w:hAnsi="David" w:cs="David"/>
                <w:rtl/>
              </w:rPr>
              <w:t xml:space="preserve"> כי הוא לומד תורה? הרי בתורה שהוא לומד, כתוב ומפורש: </w:t>
            </w:r>
            <w:r w:rsidRPr="0018125C">
              <w:rPr>
                <w:rFonts w:ascii="FrankRuehl" w:hAnsi="FrankRuehl" w:cs="FrankRuehl"/>
                <w:sz w:val="26"/>
                <w:szCs w:val="26"/>
                <w:rtl/>
              </w:rPr>
              <w:t>"לֹא תַעֲמֹד עַל דַּם רֵעֶךָ אֲנִי יְקֹוָק"</w:t>
            </w:r>
            <w:r w:rsidRPr="0018125C">
              <w:rPr>
                <w:rFonts w:ascii="David" w:hAnsi="David" w:cs="David"/>
                <w:rtl/>
              </w:rPr>
              <w:t xml:space="preserve"> </w:t>
            </w:r>
            <w:r w:rsidRPr="0018125C">
              <w:rPr>
                <w:rFonts w:ascii="David" w:hAnsi="David" w:cs="David"/>
                <w:sz w:val="20"/>
                <w:szCs w:val="20"/>
                <w:rtl/>
              </w:rPr>
              <w:t xml:space="preserve">(ויקרא </w:t>
            </w:r>
            <w:proofErr w:type="spellStart"/>
            <w:r w:rsidRPr="0018125C">
              <w:rPr>
                <w:rFonts w:ascii="David" w:hAnsi="David" w:cs="David"/>
                <w:sz w:val="20"/>
                <w:szCs w:val="20"/>
                <w:rtl/>
              </w:rPr>
              <w:t>יט</w:t>
            </w:r>
            <w:proofErr w:type="spellEnd"/>
            <w:r w:rsidRPr="0018125C">
              <w:rPr>
                <w:rFonts w:ascii="David" w:hAnsi="David" w:cs="David"/>
                <w:sz w:val="20"/>
                <w:szCs w:val="20"/>
                <w:rtl/>
              </w:rPr>
              <w:t xml:space="preserve">, </w:t>
            </w:r>
            <w:proofErr w:type="spellStart"/>
            <w:r w:rsidRPr="0018125C">
              <w:rPr>
                <w:rFonts w:ascii="David" w:hAnsi="David" w:cs="David"/>
                <w:sz w:val="20"/>
                <w:szCs w:val="20"/>
                <w:rtl/>
              </w:rPr>
              <w:t>טז</w:t>
            </w:r>
            <w:proofErr w:type="spellEnd"/>
            <w:r w:rsidRPr="0018125C">
              <w:rPr>
                <w:rFonts w:ascii="David" w:hAnsi="David" w:cs="David"/>
                <w:sz w:val="20"/>
                <w:szCs w:val="20"/>
                <w:rtl/>
              </w:rPr>
              <w:t>).</w:t>
            </w:r>
            <w:r w:rsidRPr="0018125C">
              <w:rPr>
                <w:rFonts w:ascii="David" w:hAnsi="David" w:cs="David"/>
                <w:rtl/>
              </w:rPr>
              <w:t xml:space="preserve"> האם יעלה על הדעת שכשעם ישראל מותקף באכזריות, ויש מצב של פיקוח נפש פרטי ולאומי, מישהו יקום ויאמר אני אצטרף להצלת הנפשות רק כשאסיים ללמוד?!</w:t>
            </w:r>
          </w:p>
          <w:p w:rsidR="0018125C" w:rsidRPr="0018125C" w:rsidRDefault="0018125C" w:rsidP="0018125C">
            <w:pPr>
              <w:shd w:val="clear" w:color="auto" w:fill="FFFFFF"/>
              <w:spacing w:line="264" w:lineRule="auto"/>
              <w:rPr>
                <w:rFonts w:ascii="David" w:hAnsi="David" w:cs="David"/>
                <w:rtl/>
              </w:rPr>
            </w:pPr>
            <w:r w:rsidRPr="0018125C">
              <w:rPr>
                <w:rFonts w:ascii="David" w:hAnsi="David" w:cs="David"/>
                <w:rtl/>
              </w:rPr>
              <w:t xml:space="preserve">המילית </w:t>
            </w:r>
            <w:r w:rsidRPr="0018125C">
              <w:rPr>
                <w:rFonts w:ascii="FrankRuehl" w:hAnsi="FrankRuehl" w:cs="FrankRuehl"/>
                <w:b/>
                <w:bCs/>
                <w:sz w:val="26"/>
                <w:szCs w:val="26"/>
                <w:rtl/>
              </w:rPr>
              <w:t>רַק</w:t>
            </w:r>
            <w:r w:rsidRPr="0018125C">
              <w:rPr>
                <w:rFonts w:ascii="David" w:hAnsi="David" w:cs="David"/>
                <w:rtl/>
              </w:rPr>
              <w:t xml:space="preserve">, נוספה לדברי עם ישראל: "יכול אפילו לדברי תורה - תלמוד לומר, </w:t>
            </w:r>
            <w:r w:rsidRPr="0018125C">
              <w:rPr>
                <w:rFonts w:ascii="FrankRuehl" w:hAnsi="FrankRuehl" w:cs="FrankRuehl"/>
                <w:sz w:val="26"/>
                <w:szCs w:val="26"/>
                <w:rtl/>
              </w:rPr>
              <w:t>'רַק חֲזַק וֶאֱמָץ'"</w:t>
            </w:r>
            <w:r w:rsidRPr="0018125C">
              <w:rPr>
                <w:rFonts w:ascii="David" w:hAnsi="David" w:cs="David"/>
                <w:rtl/>
              </w:rPr>
              <w:t xml:space="preserve">  רַק למקרה שהשלטון יצווה את אזרחיו לפעול כנגד ההלכה, כגון לעבור על אחת המצוות. </w:t>
            </w:r>
          </w:p>
          <w:p w:rsidR="0018125C" w:rsidRPr="0018125C" w:rsidRDefault="0018125C" w:rsidP="0018125C">
            <w:pPr>
              <w:shd w:val="clear" w:color="auto" w:fill="FFFFFF"/>
              <w:spacing w:line="264" w:lineRule="auto"/>
              <w:rPr>
                <w:rFonts w:ascii="David" w:hAnsi="David" w:cs="David"/>
                <w:rtl/>
              </w:rPr>
            </w:pPr>
            <w:r w:rsidRPr="0018125C">
              <w:rPr>
                <w:rFonts w:ascii="David" w:hAnsi="David" w:cs="David"/>
                <w:rtl/>
              </w:rPr>
              <w:t>האם יש כאן פטור מגיוס לתלמידי חכמים? ברור שלא! למלחמת מצווה כולם יוצאים!</w:t>
            </w:r>
          </w:p>
          <w:p w:rsidR="0018125C" w:rsidRPr="0018125C" w:rsidRDefault="0018125C" w:rsidP="0018125C">
            <w:pPr>
              <w:shd w:val="clear" w:color="auto" w:fill="FFFFFF"/>
              <w:spacing w:line="264" w:lineRule="auto"/>
              <w:rPr>
                <w:rFonts w:ascii="David" w:hAnsi="David" w:cs="David"/>
                <w:sz w:val="18"/>
                <w:szCs w:val="18"/>
                <w:rtl/>
              </w:rPr>
            </w:pPr>
          </w:p>
          <w:p w:rsidR="0018125C" w:rsidRPr="0018125C" w:rsidRDefault="0018125C" w:rsidP="0018125C">
            <w:pPr>
              <w:shd w:val="clear" w:color="auto" w:fill="FFFFFF"/>
              <w:spacing w:line="264" w:lineRule="auto"/>
              <w:rPr>
                <w:rFonts w:ascii="David" w:hAnsi="David" w:cs="David"/>
                <w:rtl/>
              </w:rPr>
            </w:pPr>
            <w:r w:rsidRPr="0018125C">
              <w:rPr>
                <w:rFonts w:ascii="David" w:hAnsi="David" w:cs="David"/>
                <w:rtl/>
              </w:rPr>
              <w:t xml:space="preserve">בשבוע הבא נסביר את פשר הפסוק: </w:t>
            </w:r>
            <w:r w:rsidRPr="0018125C">
              <w:rPr>
                <w:rFonts w:ascii="FrankRuehl" w:hAnsi="FrankRuehl" w:cs="FrankRuehl"/>
                <w:sz w:val="26"/>
                <w:szCs w:val="26"/>
                <w:rtl/>
              </w:rPr>
              <w:t>"לֹא יָמוּשׁ סֵפֶר הַתּוֹרָה הַזֶּה מִפִּיךָ וְהָגִיתָ בּוֹ יוֹמָם וָלַיְלָה"</w:t>
            </w:r>
            <w:r w:rsidRPr="0018125C">
              <w:rPr>
                <w:rFonts w:ascii="David" w:hAnsi="David" w:cs="David"/>
                <w:rtl/>
              </w:rPr>
              <w:t xml:space="preserve"> בנוגע ליהושע בן נון המנהיג, ובנוגע לכל אדם מישראל.</w:t>
            </w:r>
          </w:p>
          <w:p w:rsidR="0018125C" w:rsidRPr="0018125C" w:rsidRDefault="0018125C" w:rsidP="0018125C">
            <w:pPr>
              <w:shd w:val="clear" w:color="auto" w:fill="FFFFFF"/>
              <w:spacing w:line="264" w:lineRule="auto"/>
              <w:rPr>
                <w:rFonts w:ascii="David" w:hAnsi="David" w:cs="David"/>
                <w:sz w:val="18"/>
                <w:szCs w:val="18"/>
                <w:rtl/>
              </w:rPr>
            </w:pPr>
          </w:p>
          <w:p w:rsidR="0018125C" w:rsidRPr="00C30179" w:rsidRDefault="0018125C" w:rsidP="0077542E">
            <w:pPr>
              <w:shd w:val="clear" w:color="auto" w:fill="FFFFFF"/>
              <w:spacing w:line="264" w:lineRule="auto"/>
              <w:ind w:left="595" w:right="1025"/>
              <w:rPr>
                <w:rFonts w:ascii="David" w:hAnsi="David"/>
                <w:rtl/>
              </w:rPr>
            </w:pPr>
            <w:r w:rsidRPr="0018125C">
              <w:rPr>
                <w:rFonts w:ascii="David" w:hAnsi="David" w:cs="David"/>
                <w:rtl/>
              </w:rPr>
              <w:t>גם בימים טרופים אלה, נשמור על אחדותנו, נאהב כל יהודי באשר הוא, נמשיך להילחם באויבינו ולנצחם מכל ובכל הבחינות, נתפלל לנחמה לכל המשפחות השכולות (כמובן גם בני בריתנו שאינם יהודים), נתפלל לשובם של כל החטופים ולהחלמת כל הפצועים בקרוב.</w:t>
            </w:r>
            <w:r w:rsidRPr="00C30179">
              <w:rPr>
                <w:rFonts w:ascii="David" w:hAnsi="David" w:hint="cs"/>
                <w:rtl/>
              </w:rPr>
              <w:t xml:space="preserve"> </w:t>
            </w:r>
          </w:p>
          <w:p w:rsidR="0018125C" w:rsidRPr="00FE65B5" w:rsidRDefault="0018125C" w:rsidP="003246FF">
            <w:pPr>
              <w:rPr>
                <w:rFonts w:ascii="David" w:hAnsi="David" w:cs="David"/>
                <w:sz w:val="12"/>
                <w:szCs w:val="12"/>
                <w:rtl/>
              </w:rPr>
            </w:pPr>
          </w:p>
          <w:p w:rsidR="001C000F" w:rsidRDefault="001969F8" w:rsidP="00FD6E5C">
            <w:pPr>
              <w:jc w:val="center"/>
              <w:rPr>
                <w:rFonts w:ascii="David" w:hAnsi="David" w:cs="David"/>
                <w:sz w:val="16"/>
                <w:szCs w:val="16"/>
                <w:rtl/>
              </w:rPr>
            </w:pPr>
            <w:r w:rsidRPr="007B4150">
              <w:rPr>
                <w:rFonts w:ascii="David" w:hAnsi="David" w:cs="David"/>
                <w:noProof/>
                <w:color w:val="0000FF"/>
                <w:sz w:val="22"/>
                <w:szCs w:val="22"/>
                <w:rtl/>
              </w:rPr>
              <w:t>(</w:t>
            </w:r>
            <w:hyperlink r:id="rId11" w:history="1">
              <w:r w:rsidRPr="007B4150">
                <w:rPr>
                  <w:rStyle w:val="Hyperlink"/>
                  <w:rFonts w:ascii="David" w:hAnsi="David" w:cs="David"/>
                  <w:sz w:val="22"/>
                  <w:szCs w:val="22"/>
                  <w:rtl/>
                </w:rPr>
                <w:t>לשיעורי הרב יוסף כרמל ביוטיוב</w:t>
              </w:r>
            </w:hyperlink>
            <w:r w:rsidRPr="007B4150">
              <w:rPr>
                <w:rFonts w:ascii="David" w:hAnsi="David" w:cs="David"/>
                <w:color w:val="1F497D"/>
                <w:sz w:val="22"/>
                <w:szCs w:val="22"/>
                <w:rtl/>
              </w:rPr>
              <w:t>)</w:t>
            </w:r>
          </w:p>
          <w:p w:rsidR="0077542E" w:rsidRDefault="0077542E" w:rsidP="00FD6E5C">
            <w:pPr>
              <w:jc w:val="center"/>
              <w:rPr>
                <w:rFonts w:ascii="David" w:hAnsi="David" w:cs="David"/>
                <w:sz w:val="16"/>
                <w:szCs w:val="16"/>
                <w:rtl/>
              </w:rPr>
            </w:pPr>
          </w:p>
          <w:p w:rsidR="00FD6E5C" w:rsidRPr="007E6A8A" w:rsidRDefault="00FD6E5C" w:rsidP="00FD6E5C">
            <w:pPr>
              <w:jc w:val="center"/>
              <w:rPr>
                <w:rFonts w:ascii="David" w:hAnsi="David" w:cs="David"/>
                <w:sz w:val="8"/>
                <w:szCs w:val="8"/>
                <w:rtl/>
              </w:rPr>
            </w:pPr>
          </w:p>
          <w:p w:rsidR="00FD6E5C" w:rsidRDefault="00FD6E5C" w:rsidP="00FD6E5C">
            <w:pPr>
              <w:jc w:val="center"/>
              <w:rPr>
                <w:rFonts w:ascii="David" w:hAnsi="David" w:cs="David"/>
                <w:sz w:val="16"/>
                <w:szCs w:val="16"/>
                <w:rtl/>
              </w:rPr>
            </w:pPr>
          </w:p>
          <w:tbl>
            <w:tblPr>
              <w:tblpPr w:leftFromText="180" w:rightFromText="180" w:vertAnchor="text" w:horzAnchor="margin" w:tblpXSpec="center" w:tblpY="67"/>
              <w:tblOverlap w:val="never"/>
              <w:bidiVisual/>
              <w:tblW w:w="11043" w:type="dxa"/>
              <w:tblLayout w:type="fixed"/>
              <w:tblCellMar>
                <w:left w:w="0" w:type="dxa"/>
                <w:right w:w="0" w:type="dxa"/>
              </w:tblCellMar>
              <w:tblLook w:val="04A0" w:firstRow="1" w:lastRow="0" w:firstColumn="1" w:lastColumn="0" w:noHBand="0" w:noVBand="1"/>
            </w:tblPr>
            <w:tblGrid>
              <w:gridCol w:w="549"/>
              <w:gridCol w:w="1412"/>
              <w:gridCol w:w="148"/>
              <w:gridCol w:w="142"/>
              <w:gridCol w:w="286"/>
              <w:gridCol w:w="423"/>
              <w:gridCol w:w="702"/>
              <w:gridCol w:w="144"/>
              <w:gridCol w:w="146"/>
              <w:gridCol w:w="425"/>
              <w:gridCol w:w="150"/>
              <w:gridCol w:w="559"/>
              <w:gridCol w:w="277"/>
              <w:gridCol w:w="7"/>
              <w:gridCol w:w="858"/>
              <w:gridCol w:w="977"/>
              <w:gridCol w:w="575"/>
              <w:gridCol w:w="283"/>
              <w:gridCol w:w="8"/>
              <w:gridCol w:w="132"/>
              <w:gridCol w:w="703"/>
              <w:gridCol w:w="2137"/>
            </w:tblGrid>
            <w:tr w:rsidR="001969F8" w:rsidRPr="00451315" w:rsidTr="00DF726B">
              <w:trPr>
                <w:trHeight w:val="273"/>
              </w:trPr>
              <w:tc>
                <w:tcPr>
                  <w:tcW w:w="3806" w:type="dxa"/>
                  <w:gridSpan w:val="8"/>
                  <w:tcMar>
                    <w:top w:w="0" w:type="dxa"/>
                    <w:left w:w="108" w:type="dxa"/>
                    <w:bottom w:w="0" w:type="dxa"/>
                    <w:right w:w="108" w:type="dxa"/>
                  </w:tcMar>
                  <w:vAlign w:val="center"/>
                </w:tcPr>
                <w:p w:rsidR="001969F8" w:rsidRPr="00451315" w:rsidRDefault="001969F8" w:rsidP="00577359">
                  <w:pPr>
                    <w:contextualSpacing/>
                    <w:jc w:val="center"/>
                    <w:rPr>
                      <w:rFonts w:ascii="David" w:eastAsia="Calibri" w:hAnsi="David" w:cs="David"/>
                      <w:color w:val="000000"/>
                      <w:sz w:val="30"/>
                      <w:szCs w:val="30"/>
                      <w:rtl/>
                    </w:rPr>
                  </w:pPr>
                  <w:bookmarkStart w:id="1" w:name="_Hlk172809546"/>
                  <w:r w:rsidRPr="00451315">
                    <w:rPr>
                      <w:rFonts w:ascii="David" w:eastAsia="Calibri" w:hAnsi="David" w:cs="Guttman Stam" w:hint="cs"/>
                      <w:b/>
                      <w:bCs/>
                      <w:color w:val="0070C0"/>
                      <w:sz w:val="30"/>
                      <w:szCs w:val="30"/>
                      <w:rtl/>
                    </w:rPr>
                    <w:t>ל ע י ל ו י   נ ש מ ת</w:t>
                  </w:r>
                </w:p>
              </w:tc>
              <w:tc>
                <w:tcPr>
                  <w:tcW w:w="7237" w:type="dxa"/>
                  <w:gridSpan w:val="14"/>
                  <w:vAlign w:val="center"/>
                </w:tcPr>
                <w:p w:rsidR="001969F8" w:rsidRPr="00451315" w:rsidRDefault="001969F8" w:rsidP="00577359">
                  <w:pPr>
                    <w:keepNext/>
                    <w:keepLines/>
                    <w:ind w:right="694"/>
                    <w:contextualSpacing/>
                    <w:jc w:val="center"/>
                    <w:outlineLvl w:val="0"/>
                    <w:rPr>
                      <w:rFonts w:ascii="David" w:hAnsi="David" w:cs="David"/>
                      <w:b/>
                      <w:bCs/>
                      <w:color w:val="2E74B5"/>
                      <w:sz w:val="32"/>
                      <w:szCs w:val="32"/>
                      <w:rtl/>
                    </w:rPr>
                  </w:pPr>
                  <w:proofErr w:type="spellStart"/>
                  <w:r w:rsidRPr="00451315">
                    <w:rPr>
                      <w:rFonts w:ascii="David" w:eastAsia="Calibri" w:hAnsi="David" w:cs="David"/>
                      <w:color w:val="000000"/>
                      <w:sz w:val="21"/>
                      <w:szCs w:val="21"/>
                      <w:rtl/>
                    </w:rPr>
                    <w:t>לע"נ</w:t>
                  </w:r>
                  <w:proofErr w:type="spellEnd"/>
                  <w:r w:rsidRPr="00451315">
                    <w:rPr>
                      <w:rFonts w:ascii="David" w:eastAsia="Calibri" w:hAnsi="David" w:cs="David"/>
                      <w:color w:val="000000"/>
                      <w:sz w:val="21"/>
                      <w:szCs w:val="21"/>
                      <w:rtl/>
                    </w:rPr>
                    <w:t xml:space="preserve"> </w:t>
                  </w:r>
                  <w:r w:rsidRPr="0056181A">
                    <w:rPr>
                      <w:rFonts w:ascii="David" w:eastAsia="Calibri" w:hAnsi="David" w:cs="David"/>
                      <w:b/>
                      <w:bCs/>
                      <w:color w:val="000000"/>
                      <w:rtl/>
                    </w:rPr>
                    <w:t>הנופלים במערכה</w:t>
                  </w:r>
                  <w:r w:rsidRPr="0056181A">
                    <w:rPr>
                      <w:rFonts w:ascii="David" w:eastAsia="Calibri" w:hAnsi="David" w:cs="David" w:hint="cs"/>
                      <w:b/>
                      <w:bCs/>
                      <w:color w:val="000000"/>
                      <w:rtl/>
                    </w:rPr>
                    <w:t xml:space="preserve"> </w:t>
                  </w:r>
                  <w:r w:rsidRPr="0056181A">
                    <w:rPr>
                      <w:rFonts w:ascii="David" w:eastAsia="Calibri" w:hAnsi="David" w:cs="David"/>
                      <w:b/>
                      <w:bCs/>
                      <w:color w:val="000000"/>
                      <w:rtl/>
                    </w:rPr>
                    <w:t>על הגנת המולדת</w:t>
                  </w:r>
                  <w:r w:rsidRPr="00451315">
                    <w:rPr>
                      <w:rFonts w:ascii="David" w:eastAsia="Calibri" w:hAnsi="David" w:cs="David"/>
                      <w:color w:val="000000"/>
                      <w:sz w:val="21"/>
                      <w:szCs w:val="21"/>
                      <w:rtl/>
                      <w:lang w:eastAsia="he-IL"/>
                    </w:rPr>
                    <w:t xml:space="preserve"> </w:t>
                  </w:r>
                  <w:r w:rsidRPr="00451315">
                    <w:rPr>
                      <w:rFonts w:ascii="David" w:eastAsia="Calibri" w:hAnsi="David" w:cs="David"/>
                      <w:color w:val="000000"/>
                      <w:sz w:val="21"/>
                      <w:szCs w:val="21"/>
                      <w:rtl/>
                    </w:rPr>
                    <w:t>הי"ד</w:t>
                  </w:r>
                </w:p>
              </w:tc>
            </w:tr>
            <w:tr w:rsidR="00370EAE" w:rsidRPr="00451315" w:rsidTr="00DF726B">
              <w:trPr>
                <w:trHeight w:val="273"/>
              </w:trPr>
              <w:tc>
                <w:tcPr>
                  <w:tcW w:w="1961" w:type="dxa"/>
                  <w:gridSpan w:val="2"/>
                  <w:tcMar>
                    <w:top w:w="0" w:type="dxa"/>
                    <w:left w:w="108" w:type="dxa"/>
                    <w:bottom w:w="0" w:type="dxa"/>
                    <w:right w:w="108" w:type="dxa"/>
                  </w:tcMar>
                  <w:vAlign w:val="center"/>
                </w:tcPr>
                <w:p w:rsidR="00370EAE" w:rsidRPr="00451315" w:rsidRDefault="00370EAE" w:rsidP="00577359">
                  <w:pPr>
                    <w:contextualSpacing/>
                    <w:jc w:val="center"/>
                    <w:rPr>
                      <w:rFonts w:ascii="Calibri" w:eastAsia="Calibri" w:hAnsi="Calibri" w:cs="David"/>
                      <w:sz w:val="19"/>
                      <w:szCs w:val="19"/>
                      <w:rtl/>
                    </w:rPr>
                  </w:pPr>
                  <w:r w:rsidRPr="00451315">
                    <w:rPr>
                      <w:rFonts w:ascii="Calibri" w:eastAsia="Calibri" w:hAnsi="Calibri" w:cs="David" w:hint="cs"/>
                      <w:sz w:val="19"/>
                      <w:szCs w:val="19"/>
                      <w:rtl/>
                    </w:rPr>
                    <w:t xml:space="preserve">הרב ד"ר </w:t>
                  </w:r>
                  <w:r w:rsidRPr="00451315">
                    <w:rPr>
                      <w:rFonts w:ascii="David" w:eastAsia="Calibri" w:hAnsi="David" w:cs="David" w:hint="cs"/>
                      <w:b/>
                      <w:bCs/>
                      <w:color w:val="002060"/>
                      <w:sz w:val="19"/>
                      <w:szCs w:val="19"/>
                      <w:rtl/>
                    </w:rPr>
                    <w:t xml:space="preserve">ג'רי </w:t>
                  </w:r>
                  <w:proofErr w:type="spellStart"/>
                  <w:r w:rsidRPr="00451315">
                    <w:rPr>
                      <w:rFonts w:ascii="David" w:eastAsia="Calibri" w:hAnsi="David" w:cs="David" w:hint="cs"/>
                      <w:b/>
                      <w:bCs/>
                      <w:color w:val="002060"/>
                      <w:sz w:val="19"/>
                      <w:szCs w:val="19"/>
                      <w:rtl/>
                    </w:rPr>
                    <w:t>האכבוים</w:t>
                  </w:r>
                  <w:proofErr w:type="spellEnd"/>
                </w:p>
                <w:p w:rsidR="00370EAE" w:rsidRPr="00451315" w:rsidRDefault="00370EAE" w:rsidP="00577359">
                  <w:pPr>
                    <w:contextualSpacing/>
                    <w:jc w:val="center"/>
                    <w:rPr>
                      <w:rFonts w:ascii="David" w:eastAsia="Calibri" w:hAnsi="David" w:cs="David"/>
                      <w:b/>
                      <w:bCs/>
                      <w:color w:val="000000"/>
                      <w:sz w:val="19"/>
                      <w:szCs w:val="19"/>
                      <w:rtl/>
                    </w:rPr>
                  </w:pPr>
                  <w:r w:rsidRPr="00451315">
                    <w:rPr>
                      <w:rFonts w:ascii="Calibri" w:eastAsia="Calibri" w:hAnsi="Calibri" w:cs="David" w:hint="cs"/>
                      <w:sz w:val="19"/>
                      <w:szCs w:val="19"/>
                      <w:rtl/>
                    </w:rPr>
                    <w:t>י"ח באדר ב' תשפ"ב</w:t>
                  </w:r>
                </w:p>
              </w:tc>
              <w:tc>
                <w:tcPr>
                  <w:tcW w:w="1701" w:type="dxa"/>
                  <w:gridSpan w:val="5"/>
                  <w:vAlign w:val="center"/>
                </w:tcPr>
                <w:p w:rsidR="00370EAE" w:rsidRPr="00451315" w:rsidRDefault="00370EAE" w:rsidP="00577359">
                  <w:pPr>
                    <w:ind w:left="6"/>
                    <w:contextualSpacing/>
                    <w:jc w:val="center"/>
                    <w:rPr>
                      <w:rFonts w:ascii="David" w:eastAsia="Calibri" w:hAnsi="David" w:cs="David"/>
                      <w:color w:val="000000"/>
                      <w:sz w:val="19"/>
                      <w:szCs w:val="19"/>
                    </w:rPr>
                  </w:pPr>
                  <w:r w:rsidRPr="00451315">
                    <w:rPr>
                      <w:rFonts w:ascii="David" w:eastAsia="Calibri" w:hAnsi="David" w:cs="David" w:hint="cs"/>
                      <w:color w:val="000000"/>
                      <w:sz w:val="19"/>
                      <w:szCs w:val="19"/>
                      <w:rtl/>
                    </w:rPr>
                    <w:t>פרופ'</w:t>
                  </w:r>
                  <w:r w:rsidRPr="00451315">
                    <w:rPr>
                      <w:rFonts w:ascii="David" w:eastAsia="Calibri" w:hAnsi="David" w:cs="David"/>
                      <w:b/>
                      <w:bCs/>
                      <w:color w:val="000000"/>
                      <w:sz w:val="19"/>
                      <w:szCs w:val="19"/>
                      <w:rtl/>
                    </w:rPr>
                    <w:t xml:space="preserve"> </w:t>
                  </w:r>
                  <w:r w:rsidRPr="00451315">
                    <w:rPr>
                      <w:rFonts w:ascii="David" w:eastAsia="Calibri" w:hAnsi="David" w:cs="David" w:hint="cs"/>
                      <w:b/>
                      <w:bCs/>
                      <w:color w:val="002060"/>
                      <w:sz w:val="19"/>
                      <w:szCs w:val="19"/>
                      <w:rtl/>
                    </w:rPr>
                    <w:t>ישראל אהרוני</w:t>
                  </w:r>
                </w:p>
                <w:p w:rsidR="00370EAE" w:rsidRPr="00451315" w:rsidRDefault="00370EAE" w:rsidP="00577359">
                  <w:pPr>
                    <w:contextualSpacing/>
                    <w:jc w:val="center"/>
                    <w:rPr>
                      <w:rFonts w:ascii="David" w:eastAsia="Calibri" w:hAnsi="David" w:cs="David"/>
                      <w:b/>
                      <w:bCs/>
                      <w:color w:val="000000"/>
                      <w:sz w:val="19"/>
                      <w:szCs w:val="19"/>
                      <w:rtl/>
                    </w:rPr>
                  </w:pPr>
                  <w:r w:rsidRPr="00451315">
                    <w:rPr>
                      <w:rFonts w:ascii="David" w:eastAsia="Calibri" w:hAnsi="David" w:cs="David" w:hint="cs"/>
                      <w:color w:val="000000"/>
                      <w:sz w:val="19"/>
                      <w:szCs w:val="19"/>
                      <w:rtl/>
                    </w:rPr>
                    <w:t>י"ד בכסלו תשפ"ג</w:t>
                  </w:r>
                </w:p>
              </w:tc>
              <w:tc>
                <w:tcPr>
                  <w:tcW w:w="1701" w:type="dxa"/>
                  <w:gridSpan w:val="6"/>
                  <w:vAlign w:val="center"/>
                </w:tcPr>
                <w:p w:rsidR="00370EAE" w:rsidRPr="00451315" w:rsidRDefault="00370EAE" w:rsidP="00577359">
                  <w:pPr>
                    <w:ind w:left="6"/>
                    <w:contextualSpacing/>
                    <w:jc w:val="center"/>
                    <w:rPr>
                      <w:rFonts w:ascii="David" w:eastAsia="Calibri" w:hAnsi="David" w:cs="David"/>
                      <w:color w:val="000000"/>
                      <w:sz w:val="19"/>
                      <w:szCs w:val="19"/>
                    </w:rPr>
                  </w:pPr>
                  <w:r w:rsidRPr="00451315">
                    <w:rPr>
                      <w:rFonts w:ascii="David" w:eastAsia="Calibri" w:hAnsi="David" w:cs="David"/>
                      <w:color w:val="000000"/>
                      <w:sz w:val="19"/>
                      <w:szCs w:val="19"/>
                      <w:rtl/>
                    </w:rPr>
                    <w:t>מר</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משה וסרצוג</w:t>
                  </w:r>
                </w:p>
                <w:p w:rsidR="00370EAE" w:rsidRPr="00451315" w:rsidRDefault="00370EAE" w:rsidP="00577359">
                  <w:pPr>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כ' בתשרי תשפ"א</w:t>
                  </w:r>
                </w:p>
              </w:tc>
              <w:tc>
                <w:tcPr>
                  <w:tcW w:w="1842" w:type="dxa"/>
                  <w:gridSpan w:val="3"/>
                  <w:vAlign w:val="center"/>
                </w:tcPr>
                <w:p w:rsidR="00370EAE" w:rsidRPr="00451315" w:rsidRDefault="00370EAE" w:rsidP="00577359">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hint="cs"/>
                      <w:b/>
                      <w:bCs/>
                      <w:color w:val="002060"/>
                      <w:sz w:val="19"/>
                      <w:szCs w:val="19"/>
                      <w:rtl/>
                    </w:rPr>
                    <w:t>יהושע</w:t>
                  </w:r>
                  <w:r w:rsidRPr="00451315">
                    <w:rPr>
                      <w:rFonts w:ascii="David" w:eastAsia="Calibri" w:hAnsi="David" w:cs="David"/>
                      <w:b/>
                      <w:bCs/>
                      <w:color w:val="002060"/>
                      <w:sz w:val="19"/>
                      <w:szCs w:val="19"/>
                      <w:rtl/>
                    </w:rPr>
                    <w:t xml:space="preserve"> רוזן</w:t>
                  </w:r>
                </w:p>
                <w:p w:rsidR="00370EAE" w:rsidRPr="00451315" w:rsidRDefault="00370EAE" w:rsidP="00577359">
                  <w:pPr>
                    <w:contextualSpacing/>
                    <w:jc w:val="center"/>
                    <w:rPr>
                      <w:rFonts w:ascii="David" w:eastAsia="Calibri" w:hAnsi="David" w:cs="David"/>
                      <w:b/>
                      <w:bCs/>
                      <w:color w:val="000000"/>
                      <w:sz w:val="19"/>
                      <w:szCs w:val="19"/>
                      <w:rtl/>
                    </w:rPr>
                  </w:pPr>
                  <w:r w:rsidRPr="00451315">
                    <w:rPr>
                      <w:rFonts w:ascii="David" w:eastAsia="Calibri" w:hAnsi="David" w:cs="David" w:hint="cs"/>
                      <w:color w:val="000000"/>
                      <w:sz w:val="19"/>
                      <w:szCs w:val="19"/>
                      <w:rtl/>
                    </w:rPr>
                    <w:t>ט"ו באדר א' תשפ"ב</w:t>
                  </w:r>
                </w:p>
              </w:tc>
              <w:tc>
                <w:tcPr>
                  <w:tcW w:w="1701" w:type="dxa"/>
                  <w:gridSpan w:val="5"/>
                  <w:vAlign w:val="center"/>
                </w:tcPr>
                <w:p w:rsidR="00370EAE" w:rsidRPr="00451315" w:rsidRDefault="00370EAE" w:rsidP="00577359">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ישראל רוזן</w:t>
                  </w:r>
                </w:p>
                <w:p w:rsidR="00370EAE" w:rsidRPr="00451315" w:rsidRDefault="00370EAE" w:rsidP="00577359">
                  <w:pPr>
                    <w:ind w:right="132"/>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י"ג בחשוון תשע"ח</w:t>
                  </w:r>
                </w:p>
              </w:tc>
              <w:tc>
                <w:tcPr>
                  <w:tcW w:w="2137" w:type="dxa"/>
                  <w:vAlign w:val="center"/>
                </w:tcPr>
                <w:p w:rsidR="00370EAE" w:rsidRPr="00451315" w:rsidRDefault="00370EAE" w:rsidP="00577359">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Pr>
                      <w:rFonts w:ascii="David" w:eastAsia="Calibri" w:hAnsi="David" w:cs="David" w:hint="cs"/>
                      <w:b/>
                      <w:bCs/>
                      <w:color w:val="002060"/>
                      <w:sz w:val="19"/>
                      <w:szCs w:val="19"/>
                      <w:rtl/>
                    </w:rPr>
                    <w:t xml:space="preserve">שלמה </w:t>
                  </w:r>
                  <w:proofErr w:type="spellStart"/>
                  <w:r>
                    <w:rPr>
                      <w:rFonts w:ascii="David" w:eastAsia="Calibri" w:hAnsi="David" w:cs="David" w:hint="cs"/>
                      <w:b/>
                      <w:bCs/>
                      <w:color w:val="002060"/>
                      <w:sz w:val="19"/>
                      <w:szCs w:val="19"/>
                      <w:rtl/>
                    </w:rPr>
                    <w:t>מרזל</w:t>
                  </w:r>
                  <w:proofErr w:type="spellEnd"/>
                </w:p>
                <w:p w:rsidR="00370EAE" w:rsidRPr="00451315" w:rsidRDefault="00370EAE" w:rsidP="00577359">
                  <w:pPr>
                    <w:contextualSpacing/>
                    <w:jc w:val="center"/>
                    <w:rPr>
                      <w:rFonts w:ascii="David" w:eastAsia="Calibri" w:hAnsi="David" w:cs="David"/>
                      <w:b/>
                      <w:bCs/>
                      <w:color w:val="000000"/>
                      <w:sz w:val="19"/>
                      <w:szCs w:val="19"/>
                      <w:rtl/>
                    </w:rPr>
                  </w:pPr>
                  <w:r>
                    <w:rPr>
                      <w:rFonts w:ascii="David" w:eastAsia="Calibri" w:hAnsi="David" w:cs="David" w:hint="cs"/>
                      <w:color w:val="000000"/>
                      <w:sz w:val="19"/>
                      <w:szCs w:val="19"/>
                      <w:rtl/>
                    </w:rPr>
                    <w:t xml:space="preserve">י' באייר </w:t>
                  </w:r>
                  <w:r w:rsidRPr="00010CDA">
                    <w:rPr>
                      <w:rFonts w:ascii="David" w:eastAsia="Calibri" w:hAnsi="David" w:cs="David" w:hint="cs"/>
                      <w:color w:val="000000"/>
                      <w:sz w:val="19"/>
                      <w:szCs w:val="19"/>
                      <w:rtl/>
                    </w:rPr>
                    <w:t>תשע"א</w:t>
                  </w:r>
                </w:p>
              </w:tc>
            </w:tr>
            <w:tr w:rsidR="001969F8" w:rsidRPr="00451315" w:rsidTr="00DF726B">
              <w:trPr>
                <w:trHeight w:val="427"/>
              </w:trPr>
              <w:tc>
                <w:tcPr>
                  <w:tcW w:w="2251" w:type="dxa"/>
                  <w:gridSpan w:val="4"/>
                  <w:tcMar>
                    <w:top w:w="0" w:type="dxa"/>
                    <w:left w:w="108" w:type="dxa"/>
                    <w:bottom w:w="0" w:type="dxa"/>
                    <w:right w:w="108" w:type="dxa"/>
                  </w:tcMar>
                  <w:vAlign w:val="center"/>
                  <w:hideMark/>
                </w:tcPr>
                <w:p w:rsidR="001969F8" w:rsidRPr="00451315" w:rsidRDefault="001969F8" w:rsidP="00577359">
                  <w:pPr>
                    <w:contextualSpacing/>
                    <w:jc w:val="center"/>
                    <w:rPr>
                      <w:rFonts w:ascii="David" w:eastAsia="Calibri" w:hAnsi="David" w:cs="David"/>
                      <w:sz w:val="19"/>
                      <w:szCs w:val="19"/>
                      <w:rtl/>
                    </w:rPr>
                  </w:pPr>
                  <w:r w:rsidRPr="00451315">
                    <w:rPr>
                      <w:rFonts w:ascii="David" w:eastAsia="Calibri" w:hAnsi="David" w:cs="David"/>
                      <w:sz w:val="19"/>
                      <w:szCs w:val="19"/>
                      <w:rtl/>
                    </w:rPr>
                    <w:t xml:space="preserve">מר </w:t>
                  </w:r>
                  <w:r w:rsidRPr="00451315">
                    <w:rPr>
                      <w:rFonts w:ascii="David" w:eastAsia="Calibri" w:hAnsi="David" w:cs="David"/>
                      <w:b/>
                      <w:bCs/>
                      <w:color w:val="002060"/>
                      <w:sz w:val="19"/>
                      <w:szCs w:val="19"/>
                      <w:rtl/>
                    </w:rPr>
                    <w:t>שמואל</w:t>
                  </w:r>
                  <w:r w:rsidRPr="00451315">
                    <w:rPr>
                      <w:rFonts w:ascii="David" w:eastAsia="Calibri" w:hAnsi="David" w:cs="David"/>
                      <w:b/>
                      <w:bCs/>
                      <w:sz w:val="19"/>
                      <w:szCs w:val="19"/>
                      <w:rtl/>
                    </w:rPr>
                    <w:t xml:space="preserve"> </w:t>
                  </w:r>
                  <w:r w:rsidRPr="00451315">
                    <w:rPr>
                      <w:rFonts w:ascii="David" w:eastAsia="Calibri" w:hAnsi="David" w:cs="David"/>
                      <w:sz w:val="19"/>
                      <w:szCs w:val="19"/>
                      <w:rtl/>
                    </w:rPr>
                    <w:t>וגב'</w:t>
                  </w:r>
                  <w:r w:rsidRPr="00451315">
                    <w:rPr>
                      <w:rFonts w:ascii="David" w:eastAsia="Calibri" w:hAnsi="David" w:cs="David"/>
                      <w:b/>
                      <w:bCs/>
                      <w:sz w:val="19"/>
                      <w:szCs w:val="19"/>
                      <w:rtl/>
                    </w:rPr>
                    <w:t xml:space="preserve"> </w:t>
                  </w:r>
                  <w:r w:rsidRPr="00451315">
                    <w:rPr>
                      <w:rFonts w:ascii="David" w:eastAsia="Calibri" w:hAnsi="David" w:cs="David"/>
                      <w:b/>
                      <w:bCs/>
                      <w:color w:val="002060"/>
                      <w:sz w:val="19"/>
                      <w:szCs w:val="19"/>
                      <w:rtl/>
                    </w:rPr>
                    <w:t>אסתר שמש</w:t>
                  </w:r>
                </w:p>
                <w:p w:rsidR="001969F8" w:rsidRPr="00451315" w:rsidRDefault="001969F8" w:rsidP="00577359">
                  <w:pPr>
                    <w:contextualSpacing/>
                    <w:jc w:val="center"/>
                    <w:rPr>
                      <w:rFonts w:ascii="David" w:eastAsia="Calibri" w:hAnsi="David" w:cs="David"/>
                      <w:b/>
                      <w:bCs/>
                      <w:color w:val="000000"/>
                      <w:sz w:val="19"/>
                      <w:szCs w:val="19"/>
                      <w:rtl/>
                    </w:rPr>
                  </w:pPr>
                  <w:r w:rsidRPr="00451315">
                    <w:rPr>
                      <w:rFonts w:ascii="David" w:eastAsia="Calibri" w:hAnsi="David" w:cs="David"/>
                      <w:sz w:val="19"/>
                      <w:szCs w:val="19"/>
                      <w:rtl/>
                    </w:rPr>
                    <w:t>י"ז בסיוון</w:t>
                  </w:r>
                  <w:r w:rsidRPr="00451315">
                    <w:rPr>
                      <w:rFonts w:ascii="David" w:eastAsia="Calibri" w:hAnsi="David" w:cs="David"/>
                      <w:b/>
                      <w:bCs/>
                      <w:sz w:val="19"/>
                      <w:szCs w:val="19"/>
                      <w:rtl/>
                    </w:rPr>
                    <w:t xml:space="preserve"> / </w:t>
                  </w:r>
                  <w:r w:rsidRPr="00451315">
                    <w:rPr>
                      <w:rFonts w:ascii="David" w:eastAsia="Calibri" w:hAnsi="David" w:cs="David"/>
                      <w:sz w:val="19"/>
                      <w:szCs w:val="19"/>
                      <w:rtl/>
                    </w:rPr>
                    <w:t>כ' באב</w:t>
                  </w:r>
                </w:p>
              </w:tc>
              <w:tc>
                <w:tcPr>
                  <w:tcW w:w="2126" w:type="dxa"/>
                  <w:gridSpan w:val="6"/>
                  <w:vAlign w:val="center"/>
                </w:tcPr>
                <w:p w:rsidR="001969F8" w:rsidRPr="00451315" w:rsidRDefault="001969F8" w:rsidP="00577359">
                  <w:pPr>
                    <w:ind w:right="269"/>
                    <w:contextualSpacing/>
                    <w:jc w:val="center"/>
                    <w:rPr>
                      <w:rFonts w:ascii="David" w:eastAsia="Calibri" w:hAnsi="David" w:cs="David"/>
                      <w:b/>
                      <w:bCs/>
                      <w:color w:val="00206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שלמה </w:t>
                  </w:r>
                  <w:proofErr w:type="spellStart"/>
                  <w:r w:rsidRPr="00451315">
                    <w:rPr>
                      <w:rFonts w:ascii="David" w:eastAsia="Calibri" w:hAnsi="David" w:cs="David"/>
                      <w:b/>
                      <w:bCs/>
                      <w:color w:val="002060"/>
                      <w:sz w:val="19"/>
                      <w:szCs w:val="19"/>
                      <w:rtl/>
                    </w:rPr>
                    <w:t>מרזל</w:t>
                  </w:r>
                  <w:proofErr w:type="spellEnd"/>
                </w:p>
                <w:p w:rsidR="001969F8" w:rsidRPr="00451315" w:rsidRDefault="001969F8" w:rsidP="00577359">
                  <w:pPr>
                    <w:ind w:left="34"/>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י' באייר תשע"א</w:t>
                  </w:r>
                </w:p>
              </w:tc>
              <w:tc>
                <w:tcPr>
                  <w:tcW w:w="3403" w:type="dxa"/>
                  <w:gridSpan w:val="7"/>
                  <w:vAlign w:val="center"/>
                  <w:hideMark/>
                </w:tcPr>
                <w:p w:rsidR="001969F8" w:rsidRPr="00451315" w:rsidRDefault="001969F8" w:rsidP="00577359">
                  <w:pPr>
                    <w:ind w:left="59" w:hanging="29"/>
                    <w:contextualSpacing/>
                    <w:jc w:val="center"/>
                    <w:rPr>
                      <w:rFonts w:ascii="David" w:eastAsia="Calibri" w:hAnsi="David" w:cs="David"/>
                      <w:color w:val="000000"/>
                      <w:sz w:val="19"/>
                      <w:szCs w:val="19"/>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ראובן </w:t>
                  </w:r>
                  <w:r w:rsidRPr="00451315">
                    <w:rPr>
                      <w:rFonts w:ascii="David" w:eastAsia="Calibri" w:hAnsi="David" w:cs="David"/>
                      <w:color w:val="002060"/>
                      <w:sz w:val="19"/>
                      <w:szCs w:val="19"/>
                      <w:rtl/>
                    </w:rPr>
                    <w:t>ו</w:t>
                  </w:r>
                  <w:r w:rsidRPr="00451315">
                    <w:rPr>
                      <w:rFonts w:ascii="David" w:eastAsia="Calibri" w:hAnsi="David" w:cs="David"/>
                      <w:b/>
                      <w:bCs/>
                      <w:color w:val="002060"/>
                      <w:sz w:val="19"/>
                      <w:szCs w:val="19"/>
                      <w:rtl/>
                    </w:rPr>
                    <w:t>חיה לאה אברמן</w:t>
                  </w:r>
                </w:p>
                <w:p w:rsidR="001969F8" w:rsidRPr="00451315" w:rsidRDefault="001969F8" w:rsidP="00577359">
                  <w:pPr>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 xml:space="preserve">ט' בתשרי תשע"ו / כ' בתשרי </w:t>
                  </w:r>
                  <w:r w:rsidRPr="00451315">
                    <w:rPr>
                      <w:rFonts w:ascii="David" w:eastAsia="Calibri" w:hAnsi="David" w:cs="David" w:hint="cs"/>
                      <w:color w:val="000000"/>
                      <w:sz w:val="19"/>
                      <w:szCs w:val="19"/>
                      <w:rtl/>
                    </w:rPr>
                    <w:t>ת</w:t>
                  </w:r>
                  <w:r w:rsidRPr="00451315">
                    <w:rPr>
                      <w:rFonts w:ascii="David" w:eastAsia="Calibri" w:hAnsi="David" w:cs="David"/>
                      <w:color w:val="000000"/>
                      <w:sz w:val="19"/>
                      <w:szCs w:val="19"/>
                      <w:rtl/>
                    </w:rPr>
                    <w:t>שפ"ב</w:t>
                  </w:r>
                </w:p>
              </w:tc>
              <w:tc>
                <w:tcPr>
                  <w:tcW w:w="3263" w:type="dxa"/>
                  <w:gridSpan w:val="5"/>
                  <w:tcMar>
                    <w:top w:w="0" w:type="dxa"/>
                    <w:left w:w="108" w:type="dxa"/>
                    <w:bottom w:w="0" w:type="dxa"/>
                    <w:right w:w="108" w:type="dxa"/>
                  </w:tcMar>
                  <w:vAlign w:val="center"/>
                </w:tcPr>
                <w:p w:rsidR="001969F8" w:rsidRPr="00451315" w:rsidRDefault="001969F8" w:rsidP="00577359">
                  <w:pPr>
                    <w:ind w:left="59" w:hanging="29"/>
                    <w:contextualSpacing/>
                    <w:jc w:val="center"/>
                    <w:rPr>
                      <w:rFonts w:ascii="David" w:eastAsia="Calibri" w:hAnsi="David" w:cs="David"/>
                      <w:color w:val="000000"/>
                      <w:sz w:val="19"/>
                      <w:szCs w:val="19"/>
                      <w:rtl/>
                    </w:rPr>
                  </w:pPr>
                  <w:r w:rsidRPr="00451315">
                    <w:rPr>
                      <w:rFonts w:ascii="David" w:eastAsia="Calibri" w:hAnsi="David" w:cs="David" w:hint="cs"/>
                      <w:sz w:val="19"/>
                      <w:szCs w:val="19"/>
                      <w:rtl/>
                    </w:rPr>
                    <w:t>ר'</w:t>
                  </w:r>
                  <w:r w:rsidRPr="00451315">
                    <w:rPr>
                      <w:rFonts w:ascii="David" w:eastAsia="Calibri" w:hAnsi="David" w:cs="David" w:hint="cs"/>
                      <w:b/>
                      <w:bCs/>
                      <w:color w:val="002060"/>
                      <w:sz w:val="19"/>
                      <w:szCs w:val="19"/>
                      <w:rtl/>
                    </w:rPr>
                    <w:t xml:space="preserve"> שמואל </w:t>
                  </w:r>
                  <w:r w:rsidRPr="00641FE4">
                    <w:rPr>
                      <w:rFonts w:ascii="David" w:eastAsia="Calibri" w:hAnsi="David" w:cs="David" w:hint="cs"/>
                      <w:sz w:val="19"/>
                      <w:szCs w:val="19"/>
                      <w:rtl/>
                    </w:rPr>
                    <w:t>וגב'</w:t>
                  </w:r>
                  <w:r w:rsidRPr="00451315">
                    <w:rPr>
                      <w:rFonts w:ascii="David" w:eastAsia="Calibri" w:hAnsi="David" w:cs="David" w:hint="cs"/>
                      <w:b/>
                      <w:bCs/>
                      <w:color w:val="002060"/>
                      <w:sz w:val="19"/>
                      <w:szCs w:val="19"/>
                      <w:rtl/>
                    </w:rPr>
                    <w:t xml:space="preserve"> רבקה </w:t>
                  </w:r>
                  <w:proofErr w:type="spellStart"/>
                  <w:r w:rsidRPr="00451315">
                    <w:rPr>
                      <w:rFonts w:ascii="David" w:eastAsia="Calibri" w:hAnsi="David" w:cs="David" w:hint="cs"/>
                      <w:b/>
                      <w:bCs/>
                      <w:color w:val="002060"/>
                      <w:sz w:val="19"/>
                      <w:szCs w:val="19"/>
                      <w:rtl/>
                    </w:rPr>
                    <w:t>ברנדמן</w:t>
                  </w:r>
                  <w:proofErr w:type="spellEnd"/>
                  <w:r w:rsidRPr="00451315">
                    <w:rPr>
                      <w:rFonts w:ascii="David" w:eastAsia="Calibri" w:hAnsi="David" w:cs="David" w:hint="cs"/>
                      <w:color w:val="000000"/>
                      <w:sz w:val="19"/>
                      <w:szCs w:val="19"/>
                      <w:rtl/>
                    </w:rPr>
                    <w:t xml:space="preserve"> </w:t>
                  </w:r>
                </w:p>
                <w:p w:rsidR="001969F8" w:rsidRPr="00451315" w:rsidRDefault="001969F8" w:rsidP="00577359">
                  <w:pPr>
                    <w:contextualSpacing/>
                    <w:jc w:val="center"/>
                    <w:rPr>
                      <w:rFonts w:ascii="David" w:eastAsia="Calibri" w:hAnsi="David" w:cs="David"/>
                      <w:color w:val="000000"/>
                      <w:sz w:val="19"/>
                      <w:szCs w:val="19"/>
                      <w:rtl/>
                    </w:rPr>
                  </w:pPr>
                  <w:r w:rsidRPr="00451315">
                    <w:rPr>
                      <w:rFonts w:ascii="David" w:eastAsia="Calibri" w:hAnsi="David" w:cs="David" w:hint="cs"/>
                      <w:color w:val="000000"/>
                      <w:sz w:val="19"/>
                      <w:szCs w:val="19"/>
                      <w:rtl/>
                    </w:rPr>
                    <w:t>ט"ז בטבת תשפ"ג / ח' באייר תשפ"א</w:t>
                  </w:r>
                </w:p>
              </w:tc>
            </w:tr>
            <w:tr w:rsidR="001969F8" w:rsidRPr="00451315" w:rsidTr="00DF726B">
              <w:trPr>
                <w:trHeight w:val="431"/>
              </w:trPr>
              <w:tc>
                <w:tcPr>
                  <w:tcW w:w="2109" w:type="dxa"/>
                  <w:gridSpan w:val="3"/>
                  <w:tcMar>
                    <w:top w:w="0" w:type="dxa"/>
                    <w:left w:w="108" w:type="dxa"/>
                    <w:bottom w:w="0" w:type="dxa"/>
                    <w:right w:w="108" w:type="dxa"/>
                  </w:tcMar>
                  <w:vAlign w:val="center"/>
                </w:tcPr>
                <w:p w:rsidR="001969F8" w:rsidRPr="00451315" w:rsidRDefault="001969F8" w:rsidP="00577359">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 xml:space="preserve">הרב </w:t>
                  </w:r>
                  <w:r w:rsidRPr="00451315">
                    <w:rPr>
                      <w:rFonts w:ascii="David" w:eastAsia="Calibri" w:hAnsi="David" w:cs="David"/>
                      <w:b/>
                      <w:bCs/>
                      <w:color w:val="002060"/>
                      <w:sz w:val="19"/>
                      <w:szCs w:val="19"/>
                      <w:rtl/>
                    </w:rPr>
                    <w:t>אשר</w:t>
                  </w:r>
                  <w:r w:rsidRPr="00451315">
                    <w:rPr>
                      <w:rFonts w:ascii="David" w:eastAsia="Calibri" w:hAnsi="David" w:cs="David"/>
                      <w:b/>
                      <w:bCs/>
                      <w:color w:val="000000"/>
                      <w:sz w:val="19"/>
                      <w:szCs w:val="19"/>
                      <w:rtl/>
                    </w:rPr>
                    <w:t xml:space="preserve"> </w:t>
                  </w:r>
                  <w:r w:rsidRPr="00451315">
                    <w:rPr>
                      <w:rFonts w:ascii="David" w:eastAsia="Calibri" w:hAnsi="David" w:cs="David"/>
                      <w:color w:val="000000"/>
                      <w:sz w:val="19"/>
                      <w:szCs w:val="19"/>
                      <w:rtl/>
                    </w:rPr>
                    <w:t>וגב'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סוזן </w:t>
                  </w:r>
                  <w:proofErr w:type="spellStart"/>
                  <w:r w:rsidRPr="00451315">
                    <w:rPr>
                      <w:rFonts w:ascii="David" w:eastAsia="Calibri" w:hAnsi="David" w:cs="David"/>
                      <w:b/>
                      <w:bCs/>
                      <w:color w:val="002060"/>
                      <w:sz w:val="19"/>
                      <w:szCs w:val="19"/>
                      <w:rtl/>
                    </w:rPr>
                    <w:t>וסרטיל</w:t>
                  </w:r>
                  <w:proofErr w:type="spellEnd"/>
                </w:p>
                <w:p w:rsidR="001969F8" w:rsidRPr="00451315" w:rsidRDefault="001969F8" w:rsidP="00577359">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ט"ז בכסלו / אלול תש"ף</w:t>
                  </w:r>
                </w:p>
              </w:tc>
              <w:tc>
                <w:tcPr>
                  <w:tcW w:w="1843" w:type="dxa"/>
                  <w:gridSpan w:val="6"/>
                  <w:vAlign w:val="center"/>
                </w:tcPr>
                <w:p w:rsidR="001969F8" w:rsidRPr="00451315" w:rsidRDefault="001969F8" w:rsidP="00577359">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 xml:space="preserve">ר' </w:t>
                  </w:r>
                  <w:r w:rsidRPr="00451315">
                    <w:rPr>
                      <w:rFonts w:ascii="David" w:eastAsia="Calibri" w:hAnsi="David" w:cs="David"/>
                      <w:b/>
                      <w:bCs/>
                      <w:color w:val="002060"/>
                      <w:sz w:val="19"/>
                      <w:szCs w:val="19"/>
                      <w:rtl/>
                    </w:rPr>
                    <w:t>מאיר</w:t>
                  </w:r>
                  <w:r w:rsidRPr="00451315">
                    <w:rPr>
                      <w:rFonts w:ascii="David" w:eastAsia="Calibri" w:hAnsi="David" w:cs="David"/>
                      <w:b/>
                      <w:bCs/>
                      <w:color w:val="000000"/>
                      <w:sz w:val="19"/>
                      <w:szCs w:val="19"/>
                      <w:rtl/>
                    </w:rPr>
                    <w:t xml:space="preserve"> </w:t>
                  </w:r>
                  <w:r w:rsidRPr="00451315">
                    <w:rPr>
                      <w:rFonts w:ascii="David" w:eastAsia="Calibri" w:hAnsi="David" w:cs="David"/>
                      <w:color w:val="000000"/>
                      <w:sz w:val="19"/>
                      <w:szCs w:val="19"/>
                      <w:rtl/>
                    </w:rPr>
                    <w:t>וגב'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שרה </w:t>
                  </w:r>
                  <w:proofErr w:type="spellStart"/>
                  <w:r w:rsidRPr="00451315">
                    <w:rPr>
                      <w:rFonts w:ascii="David" w:eastAsia="Calibri" w:hAnsi="David" w:cs="David"/>
                      <w:b/>
                      <w:bCs/>
                      <w:color w:val="002060"/>
                      <w:sz w:val="19"/>
                      <w:szCs w:val="19"/>
                      <w:rtl/>
                    </w:rPr>
                    <w:t>ברכפלד</w:t>
                  </w:r>
                  <w:proofErr w:type="spellEnd"/>
                </w:p>
                <w:p w:rsidR="001969F8" w:rsidRPr="00451315" w:rsidRDefault="001969F8" w:rsidP="00577359">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(שרה - ט"ז בטבת תש"ף)</w:t>
                  </w:r>
                </w:p>
              </w:tc>
              <w:tc>
                <w:tcPr>
                  <w:tcW w:w="1418" w:type="dxa"/>
                  <w:gridSpan w:val="5"/>
                  <w:tcMar>
                    <w:top w:w="0" w:type="dxa"/>
                    <w:left w:w="108" w:type="dxa"/>
                    <w:bottom w:w="0" w:type="dxa"/>
                    <w:right w:w="108" w:type="dxa"/>
                  </w:tcMar>
                  <w:vAlign w:val="center"/>
                </w:tcPr>
                <w:p w:rsidR="001969F8" w:rsidRPr="00451315" w:rsidRDefault="001969F8" w:rsidP="00577359">
                  <w:pPr>
                    <w:contextualSpacing/>
                    <w:jc w:val="center"/>
                    <w:rPr>
                      <w:rFonts w:ascii="David" w:eastAsia="Calibri" w:hAnsi="David" w:cs="David"/>
                      <w:color w:val="00206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שמואל כהן</w:t>
                  </w:r>
                </w:p>
                <w:p w:rsidR="001969F8" w:rsidRPr="00451315" w:rsidRDefault="001969F8" w:rsidP="00577359">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שבט תשפ"א</w:t>
                  </w:r>
                </w:p>
              </w:tc>
              <w:tc>
                <w:tcPr>
                  <w:tcW w:w="2833" w:type="dxa"/>
                  <w:gridSpan w:val="6"/>
                  <w:vAlign w:val="center"/>
                </w:tcPr>
                <w:p w:rsidR="001969F8" w:rsidRPr="00451315" w:rsidRDefault="001969F8" w:rsidP="00577359">
                  <w:pPr>
                    <w:ind w:left="26" w:right="142"/>
                    <w:contextualSpacing/>
                    <w:jc w:val="center"/>
                    <w:rPr>
                      <w:rFonts w:ascii="David" w:eastAsia="Calibri" w:hAnsi="David" w:cs="David"/>
                      <w:sz w:val="19"/>
                      <w:szCs w:val="19"/>
                      <w:rtl/>
                    </w:rPr>
                  </w:pPr>
                  <w:r w:rsidRPr="00451315">
                    <w:rPr>
                      <w:rFonts w:ascii="David" w:eastAsia="Calibri" w:hAnsi="David" w:cs="David"/>
                      <w:sz w:val="19"/>
                      <w:szCs w:val="19"/>
                      <w:rtl/>
                    </w:rPr>
                    <w:t>מר</w:t>
                  </w:r>
                  <w:r w:rsidRPr="00451315">
                    <w:rPr>
                      <w:rFonts w:ascii="David" w:eastAsia="Calibri" w:hAnsi="David" w:cs="David"/>
                      <w:b/>
                      <w:bCs/>
                      <w:sz w:val="19"/>
                      <w:szCs w:val="19"/>
                      <w:rtl/>
                    </w:rPr>
                    <w:t xml:space="preserve"> </w:t>
                  </w:r>
                  <w:r w:rsidRPr="00451315">
                    <w:rPr>
                      <w:rFonts w:ascii="David" w:eastAsia="Calibri" w:hAnsi="David" w:cs="David"/>
                      <w:b/>
                      <w:bCs/>
                      <w:color w:val="002060"/>
                      <w:sz w:val="19"/>
                      <w:szCs w:val="19"/>
                      <w:rtl/>
                    </w:rPr>
                    <w:t xml:space="preserve">יצחק </w:t>
                  </w:r>
                  <w:r w:rsidR="00184FC6" w:rsidRPr="00641FE4">
                    <w:rPr>
                      <w:rFonts w:ascii="David" w:eastAsia="Calibri" w:hAnsi="David" w:cs="David" w:hint="cs"/>
                      <w:sz w:val="19"/>
                      <w:szCs w:val="19"/>
                      <w:rtl/>
                    </w:rPr>
                    <w:t>וגב'</w:t>
                  </w:r>
                  <w:r w:rsidR="00184FC6">
                    <w:rPr>
                      <w:rFonts w:ascii="David" w:eastAsia="Calibri" w:hAnsi="David" w:cs="David" w:hint="cs"/>
                      <w:b/>
                      <w:bCs/>
                      <w:color w:val="002060"/>
                      <w:sz w:val="19"/>
                      <w:szCs w:val="19"/>
                      <w:rtl/>
                    </w:rPr>
                    <w:t xml:space="preserve"> נעמי </w:t>
                  </w:r>
                  <w:proofErr w:type="spellStart"/>
                  <w:r w:rsidRPr="00451315">
                    <w:rPr>
                      <w:rFonts w:ascii="David" w:eastAsia="Calibri" w:hAnsi="David" w:cs="David"/>
                      <w:b/>
                      <w:bCs/>
                      <w:color w:val="002060"/>
                      <w:sz w:val="19"/>
                      <w:szCs w:val="19"/>
                      <w:rtl/>
                    </w:rPr>
                    <w:t>טרשנסקי</w:t>
                  </w:r>
                  <w:proofErr w:type="spellEnd"/>
                </w:p>
                <w:p w:rsidR="001969F8" w:rsidRPr="00451315" w:rsidRDefault="001969F8" w:rsidP="00577359">
                  <w:pPr>
                    <w:ind w:left="26" w:right="142"/>
                    <w:contextualSpacing/>
                    <w:jc w:val="center"/>
                    <w:rPr>
                      <w:rFonts w:ascii="David" w:eastAsia="Calibri" w:hAnsi="David" w:cs="David"/>
                      <w:color w:val="000000"/>
                      <w:sz w:val="19"/>
                      <w:szCs w:val="19"/>
                      <w:rtl/>
                    </w:rPr>
                  </w:pPr>
                  <w:r w:rsidRPr="00451315">
                    <w:rPr>
                      <w:rFonts w:ascii="David" w:eastAsia="Calibri" w:hAnsi="David" w:cs="David"/>
                      <w:sz w:val="19"/>
                      <w:szCs w:val="19"/>
                      <w:rtl/>
                    </w:rPr>
                    <w:t>כ"ח באדר תשפ"א</w:t>
                  </w:r>
                  <w:r w:rsidR="00184FC6">
                    <w:rPr>
                      <w:rFonts w:ascii="David" w:eastAsia="Calibri" w:hAnsi="David" w:cs="David" w:hint="cs"/>
                      <w:color w:val="000000"/>
                      <w:sz w:val="19"/>
                      <w:szCs w:val="19"/>
                      <w:rtl/>
                    </w:rPr>
                    <w:t xml:space="preserve"> / י"ד אדר ב' תשפ"ד</w:t>
                  </w:r>
                </w:p>
              </w:tc>
              <w:tc>
                <w:tcPr>
                  <w:tcW w:w="2840" w:type="dxa"/>
                  <w:gridSpan w:val="2"/>
                  <w:tcMar>
                    <w:top w:w="0" w:type="dxa"/>
                    <w:left w:w="108" w:type="dxa"/>
                    <w:bottom w:w="0" w:type="dxa"/>
                    <w:right w:w="108" w:type="dxa"/>
                  </w:tcMar>
                  <w:vAlign w:val="center"/>
                </w:tcPr>
                <w:p w:rsidR="008B02DD" w:rsidRPr="008B02DD" w:rsidRDefault="008B02DD" w:rsidP="00577359">
                  <w:pPr>
                    <w:jc w:val="center"/>
                    <w:rPr>
                      <w:rFonts w:ascii="David" w:eastAsia="Calibri" w:hAnsi="David" w:cs="David"/>
                      <w:color w:val="000000"/>
                      <w:sz w:val="19"/>
                      <w:szCs w:val="19"/>
                      <w:rtl/>
                    </w:rPr>
                  </w:pPr>
                  <w:r w:rsidRPr="008B02DD">
                    <w:rPr>
                      <w:rFonts w:cs="David"/>
                      <w:sz w:val="19"/>
                      <w:szCs w:val="19"/>
                      <w:rtl/>
                    </w:rPr>
                    <w:t xml:space="preserve">הרב </w:t>
                  </w:r>
                  <w:r w:rsidRPr="008B02DD">
                    <w:rPr>
                      <w:rFonts w:ascii="David" w:eastAsia="Calibri" w:hAnsi="David" w:cs="David"/>
                      <w:b/>
                      <w:bCs/>
                      <w:color w:val="002060"/>
                      <w:sz w:val="19"/>
                      <w:szCs w:val="19"/>
                      <w:rtl/>
                    </w:rPr>
                    <w:t>יוסף מרדכי</w:t>
                  </w:r>
                  <w:r w:rsidRPr="008B02DD">
                    <w:rPr>
                      <w:rFonts w:ascii="David" w:eastAsia="Calibri" w:hAnsi="David" w:cs="David" w:hint="cs"/>
                      <w:b/>
                      <w:bCs/>
                      <w:color w:val="002060"/>
                      <w:sz w:val="19"/>
                      <w:szCs w:val="19"/>
                      <w:rtl/>
                    </w:rPr>
                    <w:t xml:space="preserve"> </w:t>
                  </w:r>
                  <w:r w:rsidRPr="008B02DD">
                    <w:rPr>
                      <w:rFonts w:ascii="David" w:eastAsia="Calibri" w:hAnsi="David" w:cs="David"/>
                      <w:b/>
                      <w:bCs/>
                      <w:color w:val="002060"/>
                      <w:sz w:val="19"/>
                      <w:szCs w:val="19"/>
                      <w:rtl/>
                    </w:rPr>
                    <w:t>שמחה שטרן</w:t>
                  </w:r>
                  <w:r w:rsidRPr="008B02DD">
                    <w:rPr>
                      <w:rFonts w:cs="David"/>
                      <w:sz w:val="19"/>
                      <w:szCs w:val="19"/>
                      <w:rtl/>
                    </w:rPr>
                    <w:t xml:space="preserve"> ז</w:t>
                  </w:r>
                  <w:r w:rsidRPr="008B02DD">
                    <w:rPr>
                      <w:rFonts w:ascii="David" w:eastAsia="Calibri" w:hAnsi="David" w:cs="David"/>
                      <w:color w:val="000000"/>
                      <w:sz w:val="19"/>
                      <w:szCs w:val="19"/>
                      <w:rtl/>
                    </w:rPr>
                    <w:t>"ל</w:t>
                  </w:r>
                  <w:r w:rsidRPr="008B02DD">
                    <w:rPr>
                      <w:rFonts w:ascii="David" w:eastAsia="Calibri" w:hAnsi="David" w:cs="David" w:hint="cs"/>
                      <w:color w:val="000000"/>
                      <w:sz w:val="19"/>
                      <w:szCs w:val="19"/>
                      <w:rtl/>
                    </w:rPr>
                    <w:t xml:space="preserve"> </w:t>
                  </w:r>
                </w:p>
                <w:p w:rsidR="001969F8" w:rsidRPr="001A49AB" w:rsidRDefault="008B02DD" w:rsidP="00577359">
                  <w:pPr>
                    <w:contextualSpacing/>
                    <w:jc w:val="center"/>
                    <w:rPr>
                      <w:rFonts w:ascii="David" w:eastAsia="Calibri" w:hAnsi="David" w:cs="David"/>
                      <w:color w:val="000000"/>
                      <w:sz w:val="19"/>
                      <w:szCs w:val="19"/>
                      <w:rtl/>
                    </w:rPr>
                  </w:pPr>
                  <w:r w:rsidRPr="008B02DD">
                    <w:rPr>
                      <w:rFonts w:ascii="David" w:eastAsia="Calibri" w:hAnsi="David" w:cs="David"/>
                      <w:color w:val="000000"/>
                      <w:sz w:val="19"/>
                      <w:szCs w:val="19"/>
                      <w:rtl/>
                    </w:rPr>
                    <w:t>נלב"ע כ"א באדר א' תשע"ד</w:t>
                  </w:r>
                </w:p>
              </w:tc>
            </w:tr>
            <w:tr w:rsidR="001969F8" w:rsidRPr="00451315" w:rsidTr="00DF726B">
              <w:trPr>
                <w:trHeight w:val="453"/>
              </w:trPr>
              <w:tc>
                <w:tcPr>
                  <w:tcW w:w="2960" w:type="dxa"/>
                  <w:gridSpan w:val="6"/>
                  <w:vAlign w:val="center"/>
                  <w:hideMark/>
                </w:tcPr>
                <w:p w:rsidR="001969F8" w:rsidRPr="00451315" w:rsidRDefault="001969F8" w:rsidP="00577359">
                  <w:pPr>
                    <w:ind w:left="59" w:hanging="32"/>
                    <w:contextualSpacing/>
                    <w:jc w:val="center"/>
                    <w:rPr>
                      <w:rFonts w:ascii="David" w:eastAsia="Calibri" w:hAnsi="David" w:cs="David"/>
                      <w:color w:val="000000"/>
                      <w:sz w:val="19"/>
                      <w:szCs w:val="19"/>
                    </w:rPr>
                  </w:pPr>
                  <w:r w:rsidRPr="00451315">
                    <w:rPr>
                      <w:rFonts w:ascii="David" w:eastAsia="Calibri" w:hAnsi="David" w:cs="David"/>
                      <w:color w:val="000000"/>
                      <w:sz w:val="19"/>
                      <w:szCs w:val="19"/>
                      <w:rtl/>
                    </w:rPr>
                    <w:t xml:space="preserve">ר' </w:t>
                  </w:r>
                  <w:r w:rsidRPr="00451315">
                    <w:rPr>
                      <w:rFonts w:ascii="David" w:eastAsia="Calibri" w:hAnsi="David" w:cs="David"/>
                      <w:b/>
                      <w:bCs/>
                      <w:color w:val="002060"/>
                      <w:sz w:val="19"/>
                      <w:szCs w:val="19"/>
                      <w:rtl/>
                    </w:rPr>
                    <w:t xml:space="preserve">אליהו כרמל </w:t>
                  </w:r>
                  <w:r w:rsidRPr="00451315">
                    <w:rPr>
                      <w:rFonts w:ascii="David" w:eastAsia="Calibri" w:hAnsi="David" w:cs="David"/>
                      <w:color w:val="000000"/>
                      <w:sz w:val="19"/>
                      <w:szCs w:val="19"/>
                      <w:rtl/>
                    </w:rPr>
                    <w:t>וגב'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מלכה </w:t>
                  </w:r>
                  <w:proofErr w:type="spellStart"/>
                  <w:r w:rsidRPr="00451315">
                    <w:rPr>
                      <w:rFonts w:ascii="David" w:eastAsia="Calibri" w:hAnsi="David" w:cs="David"/>
                      <w:b/>
                      <w:bCs/>
                      <w:color w:val="002060"/>
                      <w:sz w:val="19"/>
                      <w:szCs w:val="19"/>
                      <w:rtl/>
                    </w:rPr>
                    <w:t>טויבע</w:t>
                  </w:r>
                  <w:proofErr w:type="spellEnd"/>
                  <w:r w:rsidRPr="00451315">
                    <w:rPr>
                      <w:rFonts w:ascii="David" w:eastAsia="Calibri" w:hAnsi="David" w:cs="David"/>
                      <w:b/>
                      <w:bCs/>
                      <w:color w:val="002060"/>
                      <w:sz w:val="19"/>
                      <w:szCs w:val="19"/>
                      <w:rtl/>
                    </w:rPr>
                    <w:t xml:space="preserve"> כרמל</w:t>
                  </w:r>
                </w:p>
                <w:p w:rsidR="001969F8" w:rsidRPr="00451315" w:rsidRDefault="001969F8" w:rsidP="00577359">
                  <w:pPr>
                    <w:ind w:left="59" w:hanging="32"/>
                    <w:contextualSpacing/>
                    <w:jc w:val="center"/>
                    <w:rPr>
                      <w:rFonts w:ascii="David" w:eastAsia="Calibri" w:hAnsi="David" w:cs="David"/>
                      <w:sz w:val="19"/>
                      <w:szCs w:val="19"/>
                      <w:rtl/>
                    </w:rPr>
                  </w:pPr>
                  <w:r w:rsidRPr="00451315">
                    <w:rPr>
                      <w:rFonts w:ascii="David" w:eastAsia="Calibri" w:hAnsi="David" w:cs="David"/>
                      <w:color w:val="000000"/>
                      <w:sz w:val="19"/>
                      <w:szCs w:val="19"/>
                      <w:rtl/>
                    </w:rPr>
                    <w:t xml:space="preserve">ח' באייר תשע"ו / י"א במנחם-אב </w:t>
                  </w:r>
                  <w:r w:rsidRPr="00451315">
                    <w:rPr>
                      <w:rFonts w:ascii="David" w:eastAsia="Calibri" w:hAnsi="David" w:cs="David" w:hint="cs"/>
                      <w:color w:val="000000"/>
                      <w:sz w:val="19"/>
                      <w:szCs w:val="19"/>
                      <w:rtl/>
                    </w:rPr>
                    <w:t>ת</w:t>
                  </w:r>
                  <w:r w:rsidRPr="00451315">
                    <w:rPr>
                      <w:rFonts w:ascii="David" w:eastAsia="Calibri" w:hAnsi="David" w:cs="David"/>
                      <w:color w:val="000000"/>
                      <w:sz w:val="19"/>
                      <w:szCs w:val="19"/>
                      <w:rtl/>
                    </w:rPr>
                    <w:t>שס"ט</w:t>
                  </w:r>
                </w:p>
              </w:tc>
              <w:tc>
                <w:tcPr>
                  <w:tcW w:w="2126" w:type="dxa"/>
                  <w:gridSpan w:val="6"/>
                  <w:vAlign w:val="center"/>
                </w:tcPr>
                <w:p w:rsidR="001969F8" w:rsidRPr="00451315" w:rsidRDefault="001969F8" w:rsidP="00577359">
                  <w:pPr>
                    <w:ind w:left="59"/>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ר'</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אברהם </w:t>
                  </w:r>
                  <w:r w:rsidRPr="00451315">
                    <w:rPr>
                      <w:rFonts w:ascii="David" w:eastAsia="Calibri" w:hAnsi="David" w:cs="David"/>
                      <w:color w:val="000000"/>
                      <w:sz w:val="19"/>
                      <w:szCs w:val="19"/>
                      <w:rtl/>
                    </w:rPr>
                    <w:t xml:space="preserve">ומרת </w:t>
                  </w:r>
                  <w:proofErr w:type="spellStart"/>
                  <w:r w:rsidRPr="00451315">
                    <w:rPr>
                      <w:rFonts w:ascii="David" w:eastAsia="Calibri" w:hAnsi="David" w:cs="David"/>
                      <w:b/>
                      <w:bCs/>
                      <w:color w:val="002060"/>
                      <w:sz w:val="19"/>
                      <w:szCs w:val="19"/>
                      <w:rtl/>
                    </w:rPr>
                    <w:t>גיטה</w:t>
                  </w:r>
                  <w:proofErr w:type="spellEnd"/>
                  <w:r w:rsidRPr="00451315">
                    <w:rPr>
                      <w:rFonts w:ascii="David" w:eastAsia="Calibri" w:hAnsi="David" w:cs="David"/>
                      <w:b/>
                      <w:bCs/>
                      <w:color w:val="002060"/>
                      <w:sz w:val="19"/>
                      <w:szCs w:val="19"/>
                      <w:rtl/>
                    </w:rPr>
                    <w:t xml:space="preserve"> קליין</w:t>
                  </w:r>
                </w:p>
                <w:p w:rsidR="001969F8" w:rsidRPr="00451315" w:rsidRDefault="001969F8" w:rsidP="00577359">
                  <w:pPr>
                    <w:ind w:left="59"/>
                    <w:contextualSpacing/>
                    <w:jc w:val="center"/>
                    <w:rPr>
                      <w:rFonts w:ascii="David" w:eastAsia="Calibri" w:hAnsi="David" w:cs="David"/>
                      <w:sz w:val="19"/>
                      <w:szCs w:val="19"/>
                      <w:rtl/>
                    </w:rPr>
                  </w:pPr>
                  <w:r w:rsidRPr="00451315">
                    <w:rPr>
                      <w:rFonts w:ascii="David" w:eastAsia="Calibri" w:hAnsi="David" w:cs="David"/>
                      <w:color w:val="000000"/>
                      <w:sz w:val="19"/>
                      <w:szCs w:val="19"/>
                      <w:rtl/>
                    </w:rPr>
                    <w:t>י"ח באייר / ד' באב</w:t>
                  </w:r>
                </w:p>
              </w:tc>
              <w:tc>
                <w:tcPr>
                  <w:tcW w:w="2977" w:type="dxa"/>
                  <w:gridSpan w:val="6"/>
                  <w:tcMar>
                    <w:top w:w="0" w:type="dxa"/>
                    <w:left w:w="108" w:type="dxa"/>
                    <w:bottom w:w="0" w:type="dxa"/>
                    <w:right w:w="108" w:type="dxa"/>
                  </w:tcMar>
                  <w:vAlign w:val="center"/>
                </w:tcPr>
                <w:p w:rsidR="001969F8" w:rsidRPr="00451315" w:rsidRDefault="001969F8" w:rsidP="00577359">
                  <w:pPr>
                    <w:ind w:left="34" w:right="7"/>
                    <w:contextualSpacing/>
                    <w:jc w:val="center"/>
                    <w:rPr>
                      <w:rFonts w:ascii="David" w:eastAsia="Calibri" w:hAnsi="David" w:cs="David"/>
                      <w:color w:val="000000"/>
                      <w:sz w:val="19"/>
                      <w:szCs w:val="19"/>
                    </w:rPr>
                  </w:pPr>
                  <w:r w:rsidRPr="00451315">
                    <w:rPr>
                      <w:rFonts w:ascii="David" w:eastAsia="Calibri" w:hAnsi="David" w:cs="David" w:hint="cs"/>
                      <w:color w:val="000000"/>
                      <w:sz w:val="19"/>
                      <w:szCs w:val="19"/>
                      <w:rtl/>
                    </w:rPr>
                    <w:t xml:space="preserve">מר </w:t>
                  </w:r>
                  <w:r w:rsidRPr="00451315">
                    <w:rPr>
                      <w:rFonts w:ascii="David" w:eastAsia="Calibri" w:hAnsi="David" w:cs="David"/>
                      <w:b/>
                      <w:bCs/>
                      <w:color w:val="002060"/>
                      <w:sz w:val="19"/>
                      <w:szCs w:val="19"/>
                      <w:rtl/>
                    </w:rPr>
                    <w:t>זליג</w:t>
                  </w:r>
                  <w:r w:rsidRPr="00451315">
                    <w:rPr>
                      <w:rFonts w:ascii="David" w:eastAsia="Calibri" w:hAnsi="David" w:cs="David"/>
                      <w:b/>
                      <w:bCs/>
                      <w:color w:val="000000"/>
                      <w:sz w:val="19"/>
                      <w:szCs w:val="19"/>
                      <w:rtl/>
                    </w:rPr>
                    <w:t xml:space="preserve">  </w:t>
                  </w:r>
                  <w:r w:rsidRPr="00451315">
                    <w:rPr>
                      <w:rFonts w:ascii="David" w:eastAsia="Calibri" w:hAnsi="David" w:cs="David"/>
                      <w:color w:val="000000"/>
                      <w:sz w:val="19"/>
                      <w:szCs w:val="19"/>
                      <w:rtl/>
                    </w:rPr>
                    <w:t>ו</w:t>
                  </w:r>
                  <w:r w:rsidRPr="00451315">
                    <w:rPr>
                      <w:rFonts w:ascii="David" w:eastAsia="Calibri" w:hAnsi="David" w:cs="David" w:hint="cs"/>
                      <w:color w:val="000000"/>
                      <w:sz w:val="19"/>
                      <w:szCs w:val="19"/>
                      <w:rtl/>
                    </w:rPr>
                    <w:t>גב'</w:t>
                  </w:r>
                  <w:r w:rsidRPr="00451315">
                    <w:rPr>
                      <w:rFonts w:ascii="David" w:eastAsia="Calibri" w:hAnsi="David" w:cs="David" w:hint="cs"/>
                      <w:b/>
                      <w:bCs/>
                      <w:color w:val="000000"/>
                      <w:sz w:val="19"/>
                      <w:szCs w:val="19"/>
                      <w:rtl/>
                    </w:rPr>
                    <w:t xml:space="preserve"> </w:t>
                  </w:r>
                  <w:r w:rsidRPr="00451315">
                    <w:rPr>
                      <w:rFonts w:ascii="David" w:eastAsia="Calibri" w:hAnsi="David" w:cs="David"/>
                      <w:b/>
                      <w:bCs/>
                      <w:color w:val="002060"/>
                      <w:sz w:val="19"/>
                      <w:szCs w:val="19"/>
                      <w:rtl/>
                    </w:rPr>
                    <w:t xml:space="preserve">שרה </w:t>
                  </w:r>
                  <w:proofErr w:type="spellStart"/>
                  <w:r w:rsidRPr="00451315">
                    <w:rPr>
                      <w:rFonts w:ascii="David" w:eastAsia="Calibri" w:hAnsi="David" w:cs="David"/>
                      <w:b/>
                      <w:bCs/>
                      <w:color w:val="002060"/>
                      <w:sz w:val="19"/>
                      <w:szCs w:val="19"/>
                      <w:rtl/>
                    </w:rPr>
                    <w:t>ונגרובסקי</w:t>
                  </w:r>
                  <w:proofErr w:type="spellEnd"/>
                </w:p>
                <w:p w:rsidR="001969F8" w:rsidRPr="00451315" w:rsidRDefault="001969F8" w:rsidP="00577359">
                  <w:pPr>
                    <w:spacing w:after="120"/>
                    <w:ind w:left="28"/>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כ"ה בטבת תשפ"ב</w:t>
                  </w:r>
                  <w:r w:rsidRPr="00451315">
                    <w:rPr>
                      <w:rFonts w:ascii="David" w:eastAsia="Calibri" w:hAnsi="David" w:cs="David"/>
                      <w:b/>
                      <w:bCs/>
                      <w:color w:val="000000"/>
                      <w:sz w:val="19"/>
                      <w:szCs w:val="19"/>
                      <w:rtl/>
                    </w:rPr>
                    <w:t xml:space="preserve"> / </w:t>
                  </w:r>
                  <w:r w:rsidRPr="00451315">
                    <w:rPr>
                      <w:rFonts w:ascii="David" w:eastAsia="Calibri" w:hAnsi="David" w:cs="David"/>
                      <w:color w:val="000000"/>
                      <w:sz w:val="19"/>
                      <w:szCs w:val="19"/>
                      <w:rtl/>
                    </w:rPr>
                    <w:t>י' בתמוז תשע"ד</w:t>
                  </w:r>
                </w:p>
              </w:tc>
              <w:tc>
                <w:tcPr>
                  <w:tcW w:w="2980" w:type="dxa"/>
                  <w:gridSpan w:val="4"/>
                  <w:vAlign w:val="center"/>
                </w:tcPr>
                <w:p w:rsidR="000B0BB9" w:rsidRDefault="000B0BB9" w:rsidP="000B0BB9">
                  <w:pPr>
                    <w:contextualSpacing/>
                    <w:jc w:val="center"/>
                    <w:rPr>
                      <w:rFonts w:ascii="David" w:eastAsia="Calibri" w:hAnsi="David" w:cs="David"/>
                      <w:color w:val="000000"/>
                      <w:sz w:val="19"/>
                      <w:szCs w:val="19"/>
                      <w:rtl/>
                    </w:rPr>
                  </w:pPr>
                  <w:bookmarkStart w:id="2" w:name="_Hlk172809284"/>
                  <w:r>
                    <w:rPr>
                      <w:rFonts w:ascii="David" w:eastAsia="Calibri" w:hAnsi="David" w:cs="David" w:hint="cs"/>
                      <w:b/>
                      <w:bCs/>
                      <w:color w:val="002060"/>
                      <w:sz w:val="19"/>
                      <w:szCs w:val="19"/>
                      <w:rtl/>
                    </w:rPr>
                    <w:t>בלהה</w:t>
                  </w:r>
                  <w:r>
                    <w:rPr>
                      <w:rFonts w:ascii="David" w:eastAsia="Calibri" w:hAnsi="David" w:cs="David" w:hint="cs"/>
                      <w:color w:val="000000"/>
                      <w:sz w:val="19"/>
                      <w:szCs w:val="19"/>
                      <w:rtl/>
                    </w:rPr>
                    <w:t xml:space="preserve"> </w:t>
                  </w:r>
                  <w:r w:rsidRPr="000B0BB9">
                    <w:rPr>
                      <w:rFonts w:ascii="David" w:eastAsia="Calibri" w:hAnsi="David" w:cs="David" w:hint="cs"/>
                      <w:color w:val="000000" w:themeColor="text1"/>
                      <w:sz w:val="19"/>
                      <w:szCs w:val="19"/>
                      <w:rtl/>
                    </w:rPr>
                    <w:t>בת</w:t>
                  </w:r>
                  <w:r w:rsidRPr="000B0BB9">
                    <w:rPr>
                      <w:rFonts w:ascii="David" w:eastAsia="Calibri" w:hAnsi="David" w:cs="David" w:hint="cs"/>
                      <w:b/>
                      <w:bCs/>
                      <w:color w:val="000000" w:themeColor="text1"/>
                      <w:sz w:val="19"/>
                      <w:szCs w:val="19"/>
                      <w:rtl/>
                    </w:rPr>
                    <w:t xml:space="preserve"> </w:t>
                  </w:r>
                  <w:r w:rsidRPr="000B0BB9">
                    <w:rPr>
                      <w:rFonts w:ascii="David" w:eastAsia="Calibri" w:hAnsi="David" w:cs="David" w:hint="cs"/>
                      <w:b/>
                      <w:bCs/>
                      <w:color w:val="002060"/>
                      <w:sz w:val="19"/>
                      <w:szCs w:val="19"/>
                      <w:rtl/>
                    </w:rPr>
                    <w:t xml:space="preserve">ישראל </w:t>
                  </w:r>
                  <w:proofErr w:type="spellStart"/>
                  <w:r w:rsidRPr="000B0BB9">
                    <w:rPr>
                      <w:rFonts w:ascii="David" w:eastAsia="Calibri" w:hAnsi="David" w:cs="David" w:hint="cs"/>
                      <w:b/>
                      <w:bCs/>
                      <w:color w:val="002060"/>
                      <w:sz w:val="19"/>
                      <w:szCs w:val="19"/>
                      <w:rtl/>
                    </w:rPr>
                    <w:t>מרמורש</w:t>
                  </w:r>
                  <w:proofErr w:type="spellEnd"/>
                  <w:r>
                    <w:rPr>
                      <w:rFonts w:ascii="David" w:eastAsia="Calibri" w:hAnsi="David" w:cs="David" w:hint="cs"/>
                      <w:color w:val="000000"/>
                      <w:sz w:val="19"/>
                      <w:szCs w:val="19"/>
                      <w:rtl/>
                    </w:rPr>
                    <w:t xml:space="preserve"> ז"ל</w:t>
                  </w:r>
                </w:p>
                <w:bookmarkEnd w:id="2"/>
                <w:p w:rsidR="001969F8" w:rsidRPr="00451315" w:rsidRDefault="000B0BB9" w:rsidP="000B0BB9">
                  <w:pPr>
                    <w:contextualSpacing/>
                    <w:jc w:val="center"/>
                    <w:rPr>
                      <w:rFonts w:ascii="David" w:eastAsia="Calibri" w:hAnsi="David" w:cs="David"/>
                      <w:sz w:val="19"/>
                      <w:szCs w:val="19"/>
                      <w:rtl/>
                    </w:rPr>
                  </w:pPr>
                  <w:r>
                    <w:rPr>
                      <w:rFonts w:ascii="David" w:eastAsia="Calibri" w:hAnsi="David" w:cs="David" w:hint="cs"/>
                      <w:sz w:val="19"/>
                      <w:szCs w:val="19"/>
                      <w:rtl/>
                    </w:rPr>
                    <w:t>א' מנחם אב תשפ"א</w:t>
                  </w:r>
                </w:p>
              </w:tc>
            </w:tr>
            <w:tr w:rsidR="00420F4E" w:rsidRPr="00451315" w:rsidTr="00DF726B">
              <w:trPr>
                <w:trHeight w:val="329"/>
              </w:trPr>
              <w:tc>
                <w:tcPr>
                  <w:tcW w:w="549" w:type="dxa"/>
                  <w:vAlign w:val="center"/>
                </w:tcPr>
                <w:p w:rsidR="00420F4E" w:rsidRPr="00451315" w:rsidRDefault="00420F4E" w:rsidP="00577359">
                  <w:pPr>
                    <w:ind w:left="59" w:hanging="32"/>
                    <w:contextualSpacing/>
                    <w:jc w:val="center"/>
                    <w:rPr>
                      <w:rFonts w:ascii="David" w:eastAsia="Calibri" w:hAnsi="David" w:cs="David"/>
                      <w:color w:val="000000"/>
                      <w:sz w:val="19"/>
                      <w:szCs w:val="19"/>
                      <w:rtl/>
                    </w:rPr>
                  </w:pPr>
                </w:p>
              </w:tc>
              <w:tc>
                <w:tcPr>
                  <w:tcW w:w="1988" w:type="dxa"/>
                  <w:gridSpan w:val="4"/>
                  <w:vAlign w:val="center"/>
                </w:tcPr>
                <w:p w:rsidR="00420F4E" w:rsidRPr="00451315" w:rsidRDefault="00420F4E" w:rsidP="00577359">
                  <w:pPr>
                    <w:contextualSpacing/>
                    <w:jc w:val="center"/>
                    <w:rPr>
                      <w:rFonts w:ascii="Calibri" w:eastAsia="Calibri" w:hAnsi="Calibri" w:cs="David"/>
                      <w:sz w:val="19"/>
                      <w:szCs w:val="19"/>
                      <w:rtl/>
                    </w:rPr>
                  </w:pPr>
                  <w:r w:rsidRPr="00451315">
                    <w:rPr>
                      <w:rFonts w:ascii="Calibri" w:eastAsia="Calibri" w:hAnsi="Calibri" w:cs="David" w:hint="cs"/>
                      <w:sz w:val="19"/>
                      <w:szCs w:val="19"/>
                      <w:rtl/>
                    </w:rPr>
                    <w:t xml:space="preserve">גב' </w:t>
                  </w:r>
                  <w:r w:rsidRPr="00451315">
                    <w:rPr>
                      <w:rFonts w:ascii="David" w:eastAsia="Calibri" w:hAnsi="David" w:cs="David" w:hint="cs"/>
                      <w:b/>
                      <w:bCs/>
                      <w:color w:val="002060"/>
                      <w:sz w:val="19"/>
                      <w:szCs w:val="19"/>
                      <w:rtl/>
                    </w:rPr>
                    <w:t xml:space="preserve">ג'ולי </w:t>
                  </w:r>
                  <w:proofErr w:type="spellStart"/>
                  <w:r w:rsidRPr="00451315">
                    <w:rPr>
                      <w:rFonts w:ascii="David" w:eastAsia="Calibri" w:hAnsi="David" w:cs="David" w:hint="cs"/>
                      <w:b/>
                      <w:bCs/>
                      <w:color w:val="002060"/>
                      <w:sz w:val="19"/>
                      <w:szCs w:val="19"/>
                      <w:rtl/>
                    </w:rPr>
                    <w:t>קושיצקי</w:t>
                  </w:r>
                  <w:proofErr w:type="spellEnd"/>
                </w:p>
                <w:p w:rsidR="00420F4E" w:rsidRPr="00451315" w:rsidRDefault="00420F4E" w:rsidP="00577359">
                  <w:pPr>
                    <w:ind w:left="59" w:hanging="32"/>
                    <w:contextualSpacing/>
                    <w:jc w:val="center"/>
                    <w:rPr>
                      <w:rFonts w:ascii="David" w:eastAsia="Calibri" w:hAnsi="David" w:cs="David"/>
                      <w:color w:val="000000"/>
                      <w:sz w:val="19"/>
                      <w:szCs w:val="19"/>
                      <w:rtl/>
                    </w:rPr>
                  </w:pPr>
                  <w:r w:rsidRPr="00451315">
                    <w:rPr>
                      <w:rFonts w:ascii="Calibri" w:eastAsia="Calibri" w:hAnsi="Calibri" w:cs="David" w:hint="cs"/>
                      <w:sz w:val="19"/>
                      <w:szCs w:val="19"/>
                      <w:rtl/>
                    </w:rPr>
                    <w:t>י"ט באדר ב' תשפ"ב</w:t>
                  </w:r>
                </w:p>
              </w:tc>
              <w:tc>
                <w:tcPr>
                  <w:tcW w:w="1990" w:type="dxa"/>
                  <w:gridSpan w:val="6"/>
                  <w:vAlign w:val="center"/>
                </w:tcPr>
                <w:p w:rsidR="00420F4E" w:rsidRPr="00451315" w:rsidRDefault="00420F4E" w:rsidP="00577359">
                  <w:pPr>
                    <w:ind w:left="26" w:right="41"/>
                    <w:contextualSpacing/>
                    <w:jc w:val="center"/>
                    <w:rPr>
                      <w:rFonts w:ascii="David" w:eastAsia="Calibri" w:hAnsi="David" w:cs="David"/>
                      <w:color w:val="002060"/>
                      <w:sz w:val="19"/>
                      <w:szCs w:val="19"/>
                      <w:rtl/>
                    </w:rPr>
                  </w:pPr>
                  <w:r w:rsidRPr="00451315">
                    <w:rPr>
                      <w:rFonts w:ascii="David" w:eastAsia="Calibri" w:hAnsi="David" w:cs="David" w:hint="cs"/>
                      <w:sz w:val="19"/>
                      <w:szCs w:val="19"/>
                      <w:rtl/>
                    </w:rPr>
                    <w:t xml:space="preserve">גב' </w:t>
                  </w:r>
                  <w:r w:rsidRPr="00451315">
                    <w:rPr>
                      <w:rFonts w:ascii="David" w:eastAsia="Calibri" w:hAnsi="David" w:cs="David" w:hint="cs"/>
                      <w:b/>
                      <w:bCs/>
                      <w:color w:val="002060"/>
                      <w:sz w:val="19"/>
                      <w:szCs w:val="19"/>
                      <w:rtl/>
                    </w:rPr>
                    <w:t xml:space="preserve">מירה </w:t>
                  </w:r>
                  <w:proofErr w:type="spellStart"/>
                  <w:r w:rsidRPr="00451315">
                    <w:rPr>
                      <w:rFonts w:ascii="David" w:eastAsia="Calibri" w:hAnsi="David" w:cs="David" w:hint="cs"/>
                      <w:b/>
                      <w:bCs/>
                      <w:color w:val="002060"/>
                      <w:sz w:val="19"/>
                      <w:szCs w:val="19"/>
                      <w:rtl/>
                    </w:rPr>
                    <w:t>קושיצקי</w:t>
                  </w:r>
                  <w:proofErr w:type="spellEnd"/>
                </w:p>
                <w:p w:rsidR="00420F4E" w:rsidRPr="00451315" w:rsidRDefault="00420F4E" w:rsidP="00577359">
                  <w:pPr>
                    <w:ind w:left="59" w:right="72"/>
                    <w:jc w:val="center"/>
                    <w:rPr>
                      <w:rFonts w:ascii="Arial" w:hAnsi="Arial" w:cs="David"/>
                      <w:color w:val="000000"/>
                      <w:sz w:val="19"/>
                      <w:szCs w:val="19"/>
                      <w:rtl/>
                    </w:rPr>
                  </w:pPr>
                  <w:r w:rsidRPr="00451315">
                    <w:rPr>
                      <w:rFonts w:ascii="David" w:eastAsia="Calibri" w:hAnsi="David" w:cs="David"/>
                      <w:sz w:val="19"/>
                      <w:szCs w:val="19"/>
                      <w:rtl/>
                    </w:rPr>
                    <w:t xml:space="preserve">נלב"ע </w:t>
                  </w:r>
                  <w:r w:rsidRPr="00451315">
                    <w:rPr>
                      <w:rFonts w:ascii="David" w:eastAsia="Calibri" w:hAnsi="David" w:cs="David" w:hint="cs"/>
                      <w:sz w:val="19"/>
                      <w:szCs w:val="19"/>
                      <w:rtl/>
                    </w:rPr>
                    <w:t>כ"ב בסיון תשפ"ג</w:t>
                  </w:r>
                </w:p>
              </w:tc>
              <w:tc>
                <w:tcPr>
                  <w:tcW w:w="1701" w:type="dxa"/>
                  <w:gridSpan w:val="4"/>
                  <w:vAlign w:val="center"/>
                </w:tcPr>
                <w:p w:rsidR="00420F4E" w:rsidRPr="00451315" w:rsidRDefault="00420F4E" w:rsidP="00577359">
                  <w:pPr>
                    <w:jc w:val="center"/>
                    <w:rPr>
                      <w:rFonts w:ascii="David" w:eastAsia="Calibri" w:hAnsi="David" w:cs="David"/>
                      <w:color w:val="000000"/>
                      <w:sz w:val="19"/>
                      <w:szCs w:val="19"/>
                    </w:rPr>
                  </w:pPr>
                  <w:r w:rsidRPr="00451315">
                    <w:rPr>
                      <w:rFonts w:ascii="David" w:eastAsia="Calibri" w:hAnsi="David" w:cs="David"/>
                      <w:color w:val="000000"/>
                      <w:sz w:val="19"/>
                      <w:szCs w:val="19"/>
                      <w:rtl/>
                    </w:rPr>
                    <w:t xml:space="preserve">מרת </w:t>
                  </w:r>
                  <w:r w:rsidRPr="00451315">
                    <w:rPr>
                      <w:rFonts w:ascii="David" w:eastAsia="Calibri" w:hAnsi="David" w:cs="David"/>
                      <w:b/>
                      <w:bCs/>
                      <w:color w:val="002060"/>
                      <w:sz w:val="19"/>
                      <w:szCs w:val="19"/>
                      <w:rtl/>
                    </w:rPr>
                    <w:t>לאה מאיר</w:t>
                  </w:r>
                </w:p>
                <w:p w:rsidR="00420F4E" w:rsidRPr="00451315" w:rsidRDefault="00420F4E" w:rsidP="00577359">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כ"ז בניסן תשפ"ב</w:t>
                  </w:r>
                  <w:r w:rsidRPr="00451315">
                    <w:rPr>
                      <w:rFonts w:ascii="David" w:eastAsia="Calibri" w:hAnsi="David" w:cs="David"/>
                      <w:b/>
                      <w:bCs/>
                      <w:color w:val="002060"/>
                      <w:sz w:val="19"/>
                      <w:szCs w:val="19"/>
                      <w:rtl/>
                    </w:rPr>
                    <w:t xml:space="preserve"> </w:t>
                  </w:r>
                </w:p>
              </w:tc>
              <w:tc>
                <w:tcPr>
                  <w:tcW w:w="1843" w:type="dxa"/>
                  <w:gridSpan w:val="4"/>
                  <w:vAlign w:val="center"/>
                </w:tcPr>
                <w:p w:rsidR="007435E2" w:rsidRDefault="00420F4E" w:rsidP="00577359">
                  <w:pPr>
                    <w:ind w:left="34" w:right="7"/>
                    <w:contextualSpacing/>
                    <w:jc w:val="center"/>
                    <w:rPr>
                      <w:rFonts w:ascii="David" w:eastAsia="Calibri" w:hAnsi="David" w:cs="David"/>
                      <w:b/>
                      <w:bCs/>
                      <w:color w:val="002060"/>
                      <w:sz w:val="19"/>
                      <w:szCs w:val="19"/>
                      <w:rtl/>
                    </w:rPr>
                  </w:pPr>
                  <w:r w:rsidRPr="00451315">
                    <w:rPr>
                      <w:rFonts w:ascii="David" w:eastAsia="Calibri" w:hAnsi="David" w:cs="David" w:hint="cs"/>
                      <w:color w:val="000000"/>
                      <w:sz w:val="19"/>
                      <w:szCs w:val="19"/>
                      <w:rtl/>
                    </w:rPr>
                    <w:t xml:space="preserve">מר </w:t>
                  </w:r>
                  <w:r>
                    <w:rPr>
                      <w:rFonts w:ascii="David" w:eastAsia="Calibri" w:hAnsi="David" w:cs="David" w:hint="cs"/>
                      <w:b/>
                      <w:bCs/>
                      <w:color w:val="002060"/>
                      <w:sz w:val="19"/>
                      <w:szCs w:val="19"/>
                      <w:rtl/>
                    </w:rPr>
                    <w:t xml:space="preserve">אלישע בן רבקה </w:t>
                  </w:r>
                </w:p>
                <w:p w:rsidR="00420F4E" w:rsidRPr="00420F4E" w:rsidRDefault="00420F4E" w:rsidP="00577359">
                  <w:pPr>
                    <w:ind w:left="34" w:right="7"/>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ו</w:t>
                  </w:r>
                  <w:r w:rsidRPr="00451315">
                    <w:rPr>
                      <w:rFonts w:ascii="David" w:eastAsia="Calibri" w:hAnsi="David" w:cs="David" w:hint="cs"/>
                      <w:color w:val="000000"/>
                      <w:sz w:val="19"/>
                      <w:szCs w:val="19"/>
                      <w:rtl/>
                    </w:rPr>
                    <w:t>גב'</w:t>
                  </w:r>
                  <w:r w:rsidRPr="00451315">
                    <w:rPr>
                      <w:rFonts w:ascii="David" w:eastAsia="Calibri" w:hAnsi="David" w:cs="David" w:hint="cs"/>
                      <w:b/>
                      <w:bCs/>
                      <w:color w:val="000000"/>
                      <w:sz w:val="19"/>
                      <w:szCs w:val="19"/>
                      <w:rtl/>
                    </w:rPr>
                    <w:t xml:space="preserve"> </w:t>
                  </w:r>
                  <w:r>
                    <w:rPr>
                      <w:rFonts w:ascii="David" w:eastAsia="Calibri" w:hAnsi="David" w:cs="David" w:hint="cs"/>
                      <w:b/>
                      <w:bCs/>
                      <w:color w:val="002060"/>
                      <w:sz w:val="19"/>
                      <w:szCs w:val="19"/>
                      <w:rtl/>
                    </w:rPr>
                    <w:t>שושנה בת שרה</w:t>
                  </w:r>
                </w:p>
              </w:tc>
              <w:tc>
                <w:tcPr>
                  <w:tcW w:w="2972" w:type="dxa"/>
                  <w:gridSpan w:val="3"/>
                  <w:vAlign w:val="center"/>
                </w:tcPr>
                <w:p w:rsidR="00835880" w:rsidRPr="00451315" w:rsidRDefault="00835880" w:rsidP="00577359">
                  <w:pPr>
                    <w:ind w:left="26" w:right="41"/>
                    <w:contextualSpacing/>
                    <w:jc w:val="center"/>
                    <w:rPr>
                      <w:rFonts w:ascii="David" w:eastAsia="Calibri" w:hAnsi="David" w:cs="David"/>
                      <w:color w:val="002060"/>
                      <w:sz w:val="19"/>
                      <w:szCs w:val="19"/>
                      <w:rtl/>
                    </w:rPr>
                  </w:pPr>
                  <w:r>
                    <w:rPr>
                      <w:rFonts w:ascii="David" w:eastAsia="Calibri" w:hAnsi="David" w:cs="David" w:hint="cs"/>
                      <w:sz w:val="19"/>
                      <w:szCs w:val="19"/>
                      <w:rtl/>
                    </w:rPr>
                    <w:t xml:space="preserve">ר' </w:t>
                  </w:r>
                  <w:r w:rsidRPr="00451315">
                    <w:rPr>
                      <w:rFonts w:ascii="David" w:eastAsia="Calibri" w:hAnsi="David" w:cs="David" w:hint="cs"/>
                      <w:sz w:val="19"/>
                      <w:szCs w:val="19"/>
                      <w:rtl/>
                    </w:rPr>
                    <w:t xml:space="preserve"> </w:t>
                  </w:r>
                  <w:r>
                    <w:rPr>
                      <w:rFonts w:ascii="David" w:eastAsia="Calibri" w:hAnsi="David" w:cs="David" w:hint="cs"/>
                      <w:b/>
                      <w:bCs/>
                      <w:color w:val="002060"/>
                      <w:sz w:val="19"/>
                      <w:szCs w:val="19"/>
                      <w:rtl/>
                    </w:rPr>
                    <w:t>שמואל רוזנהק</w:t>
                  </w:r>
                  <w:r w:rsidRPr="00451315">
                    <w:rPr>
                      <w:rFonts w:ascii="David" w:eastAsia="Calibri" w:hAnsi="David" w:cs="David" w:hint="cs"/>
                      <w:b/>
                      <w:bCs/>
                      <w:color w:val="002060"/>
                      <w:sz w:val="19"/>
                      <w:szCs w:val="19"/>
                      <w:rtl/>
                    </w:rPr>
                    <w:t xml:space="preserve"> </w:t>
                  </w:r>
                </w:p>
                <w:p w:rsidR="00420F4E" w:rsidRPr="00451315" w:rsidRDefault="00835880" w:rsidP="00577359">
                  <w:pPr>
                    <w:ind w:right="-57"/>
                    <w:contextualSpacing/>
                    <w:jc w:val="center"/>
                    <w:rPr>
                      <w:sz w:val="19"/>
                      <w:szCs w:val="19"/>
                      <w:rtl/>
                    </w:rPr>
                  </w:pPr>
                  <w:r w:rsidRPr="00451315">
                    <w:rPr>
                      <w:rFonts w:ascii="David" w:eastAsia="Calibri" w:hAnsi="David" w:cs="David"/>
                      <w:sz w:val="19"/>
                      <w:szCs w:val="19"/>
                      <w:rtl/>
                    </w:rPr>
                    <w:t xml:space="preserve">נלב"ע </w:t>
                  </w:r>
                  <w:r>
                    <w:rPr>
                      <w:rFonts w:ascii="David" w:eastAsia="Calibri" w:hAnsi="David" w:cs="David" w:hint="cs"/>
                      <w:sz w:val="19"/>
                      <w:szCs w:val="19"/>
                      <w:rtl/>
                    </w:rPr>
                    <w:t>ו' באייר</w:t>
                  </w:r>
                  <w:r w:rsidRPr="00451315">
                    <w:rPr>
                      <w:rFonts w:ascii="David" w:eastAsia="Calibri" w:hAnsi="David" w:cs="David" w:hint="cs"/>
                      <w:sz w:val="19"/>
                      <w:szCs w:val="19"/>
                      <w:rtl/>
                    </w:rPr>
                    <w:t xml:space="preserve"> תשפ"ג</w:t>
                  </w:r>
                </w:p>
              </w:tc>
            </w:tr>
            <w:bookmarkEnd w:id="1"/>
          </w:tbl>
          <w:p w:rsidR="00E8510C" w:rsidRPr="00451315" w:rsidRDefault="00E8510C" w:rsidP="00FC3E58">
            <w:pPr>
              <w:rPr>
                <w:rFonts w:ascii="David" w:hAnsi="David" w:cs="David"/>
                <w:sz w:val="18"/>
                <w:szCs w:val="18"/>
                <w:rtl/>
              </w:rPr>
            </w:pPr>
          </w:p>
        </w:tc>
      </w:tr>
    </w:tbl>
    <w:p w:rsidR="00826A33" w:rsidRPr="005A766F" w:rsidRDefault="0077542E" w:rsidP="00394B9D">
      <w:pPr>
        <w:contextualSpacing/>
        <w:rPr>
          <w:rFonts w:ascii="Arial" w:eastAsia="Calibri" w:hAnsi="Arial" w:cs="Arial"/>
          <w:b/>
          <w:bCs/>
          <w:color w:val="C00000"/>
          <w:sz w:val="12"/>
          <w:szCs w:val="12"/>
          <w:rtl/>
        </w:rPr>
      </w:pPr>
      <w:r w:rsidRPr="00624A6A">
        <w:rPr>
          <w:rFonts w:ascii="David" w:hAnsi="David" w:cs="David"/>
          <w:noProof/>
          <w:rtl/>
        </w:rPr>
        <w:lastRenderedPageBreak/>
        <w:drawing>
          <wp:anchor distT="0" distB="0" distL="114300" distR="114300" simplePos="0" relativeHeight="252003328" behindDoc="1" locked="0" layoutInCell="1" allowOverlap="1" wp14:anchorId="48F5F641" wp14:editId="1EF4EAAA">
            <wp:simplePos x="0" y="0"/>
            <wp:positionH relativeFrom="margin">
              <wp:posOffset>-297444</wp:posOffset>
            </wp:positionH>
            <wp:positionV relativeFrom="paragraph">
              <wp:posOffset>2510790</wp:posOffset>
            </wp:positionV>
            <wp:extent cx="7515225" cy="2173605"/>
            <wp:effectExtent l="0" t="0" r="9525" b="0"/>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515225" cy="2173605"/>
                    </a:xfrm>
                    <a:prstGeom prst="rect">
                      <a:avLst/>
                    </a:prstGeom>
                    <a:noFill/>
                  </pic:spPr>
                </pic:pic>
              </a:graphicData>
            </a:graphic>
            <wp14:sizeRelH relativeFrom="page">
              <wp14:pctWidth>0</wp14:pctWidth>
            </wp14:sizeRelH>
            <wp14:sizeRelV relativeFrom="page">
              <wp14:pctHeight>0</wp14:pctHeight>
            </wp14:sizeRelV>
          </wp:anchor>
        </w:drawing>
      </w:r>
    </w:p>
    <w:p w:rsidR="00394B9D" w:rsidRPr="007E6A8A" w:rsidRDefault="00394B9D" w:rsidP="00F52A2A">
      <w:pPr>
        <w:contextualSpacing/>
        <w:jc w:val="center"/>
        <w:rPr>
          <w:rFonts w:ascii="Arial" w:eastAsia="Calibri" w:hAnsi="Arial" w:cs="Arial"/>
          <w:b/>
          <w:bCs/>
          <w:color w:val="C00000"/>
          <w:sz w:val="8"/>
          <w:szCs w:val="8"/>
          <w:rtl/>
        </w:rPr>
      </w:pPr>
    </w:p>
    <w:p w:rsidR="0077542E" w:rsidRDefault="0077542E" w:rsidP="00F52A2A">
      <w:pPr>
        <w:contextualSpacing/>
        <w:jc w:val="center"/>
        <w:rPr>
          <w:rFonts w:ascii="Arial" w:eastAsia="Calibri" w:hAnsi="Arial" w:cs="Arial"/>
          <w:b/>
          <w:bCs/>
          <w:color w:val="C00000"/>
          <w:sz w:val="20"/>
          <w:szCs w:val="20"/>
          <w:rtl/>
        </w:rPr>
      </w:pPr>
    </w:p>
    <w:p w:rsidR="007E4421" w:rsidRDefault="007E4421" w:rsidP="00F52A2A">
      <w:pPr>
        <w:contextualSpacing/>
        <w:jc w:val="center"/>
        <w:rPr>
          <w:rFonts w:ascii="Arial" w:eastAsia="Calibri" w:hAnsi="Arial" w:cs="Arial"/>
          <w:color w:val="0070C0"/>
          <w:sz w:val="20"/>
          <w:szCs w:val="20"/>
          <w:rtl/>
        </w:rPr>
      </w:pPr>
      <w:r w:rsidRPr="00332D79">
        <w:rPr>
          <w:rFonts w:ascii="Arial" w:eastAsia="Calibri" w:hAnsi="Arial" w:cs="Arial"/>
          <w:b/>
          <w:bCs/>
          <w:color w:val="C00000"/>
          <w:sz w:val="20"/>
          <w:szCs w:val="20"/>
          <w:rtl/>
        </w:rPr>
        <w:t>ארץ חמדה, ע"ר</w:t>
      </w:r>
      <w:r w:rsidRPr="00332D79">
        <w:rPr>
          <w:rFonts w:ascii="Arial" w:eastAsia="Calibri" w:hAnsi="Arial" w:cs="Arial" w:hint="cs"/>
          <w:b/>
          <w:bCs/>
          <w:color w:val="C00000"/>
          <w:sz w:val="20"/>
          <w:szCs w:val="20"/>
          <w:rtl/>
        </w:rPr>
        <w:t xml:space="preserve">            </w:t>
      </w:r>
      <w:r w:rsidRPr="00332D79">
        <w:rPr>
          <w:rFonts w:ascii="Arial" w:eastAsia="Calibri" w:hAnsi="Arial" w:cs="Arial"/>
          <w:b/>
          <w:bCs/>
          <w:color w:val="C00000"/>
          <w:sz w:val="20"/>
          <w:szCs w:val="20"/>
        </w:rPr>
        <w:t xml:space="preserve"> </w:t>
      </w:r>
      <w:r w:rsidRPr="00F52A2A">
        <w:rPr>
          <w:rFonts w:ascii="Arial" w:eastAsia="Calibri" w:hAnsi="Arial" w:cs="Arial"/>
          <w:b/>
          <w:bCs/>
          <w:color w:val="C00000"/>
          <w:sz w:val="19"/>
          <w:szCs w:val="19"/>
        </w:rPr>
        <w:t>Eretz Hemdah</w:t>
      </w:r>
    </w:p>
    <w:p w:rsidR="007E4421" w:rsidRPr="00202D99" w:rsidRDefault="007E4421" w:rsidP="00F52A2A">
      <w:pPr>
        <w:jc w:val="center"/>
        <w:rPr>
          <w:rFonts w:eastAsia="Calibri"/>
          <w:sz w:val="18"/>
          <w:szCs w:val="18"/>
          <w:rtl/>
        </w:rPr>
      </w:pPr>
      <w:r w:rsidRPr="00202D99">
        <w:rPr>
          <w:rFonts w:ascii="Arial" w:eastAsia="Calibri" w:hAnsi="Arial" w:cs="Arial"/>
          <w:color w:val="0070C0"/>
          <w:sz w:val="18"/>
          <w:szCs w:val="18"/>
          <w:rtl/>
        </w:rPr>
        <w:t>רח' ברוריה 2</w:t>
      </w:r>
      <w:r w:rsidRPr="00202D99">
        <w:rPr>
          <w:rFonts w:ascii="Arial" w:eastAsia="Calibri" w:hAnsi="Arial" w:cs="Arial" w:hint="cs"/>
          <w:color w:val="0070C0"/>
          <w:sz w:val="18"/>
          <w:szCs w:val="18"/>
          <w:rtl/>
        </w:rPr>
        <w:t>,</w:t>
      </w:r>
      <w:r w:rsidRPr="00202D99">
        <w:rPr>
          <w:rFonts w:ascii="Arial" w:eastAsia="Calibri" w:hAnsi="Arial" w:cs="Arial"/>
          <w:color w:val="0070C0"/>
          <w:sz w:val="18"/>
          <w:szCs w:val="18"/>
          <w:rtl/>
        </w:rPr>
        <w:t xml:space="preserve"> ירושלים 91080 </w:t>
      </w:r>
      <w:r w:rsidRPr="00202D99">
        <w:rPr>
          <w:rFonts w:ascii="FrankRuehl" w:eastAsia="Calibri" w:hAnsi="FrankRuehl" w:cs="FrankRuehl"/>
          <w:color w:val="0070C0"/>
          <w:sz w:val="18"/>
          <w:szCs w:val="18"/>
        </w:rPr>
        <w:t xml:space="preserve">2 </w:t>
      </w:r>
      <w:proofErr w:type="spellStart"/>
      <w:r w:rsidRPr="00202D99">
        <w:rPr>
          <w:rFonts w:ascii="FrankRuehl" w:eastAsia="Calibri" w:hAnsi="FrankRuehl" w:cs="FrankRuehl"/>
          <w:color w:val="0070C0"/>
          <w:sz w:val="18"/>
          <w:szCs w:val="18"/>
        </w:rPr>
        <w:t>Bruriya</w:t>
      </w:r>
      <w:proofErr w:type="spellEnd"/>
      <w:r w:rsidRPr="00202D99">
        <w:rPr>
          <w:rFonts w:ascii="FrankRuehl" w:eastAsia="Calibri" w:hAnsi="FrankRuehl" w:cs="FrankRuehl"/>
          <w:color w:val="0070C0"/>
          <w:sz w:val="18"/>
          <w:szCs w:val="18"/>
        </w:rPr>
        <w:t xml:space="preserve"> St., Jerusalem</w:t>
      </w:r>
    </w:p>
    <w:p w:rsidR="007E6A8A" w:rsidRDefault="00025AED" w:rsidP="007E6A8A">
      <w:pPr>
        <w:bidi w:val="0"/>
        <w:jc w:val="center"/>
        <w:rPr>
          <w:rFonts w:ascii="FrankRuehl" w:eastAsia="Calibri" w:hAnsi="FrankRuehl" w:cs="FrankRuehl"/>
          <w:color w:val="0070C0"/>
          <w:sz w:val="16"/>
          <w:szCs w:val="16"/>
          <w:u w:val="single"/>
        </w:rPr>
      </w:pPr>
      <w:hyperlink r:id="rId13" w:history="1">
        <w:r w:rsidR="007E4421" w:rsidRPr="00202D99">
          <w:rPr>
            <w:rFonts w:ascii="FrankRuehl" w:eastAsia="Calibri" w:hAnsi="FrankRuehl" w:cs="FrankRuehl"/>
            <w:color w:val="0070C0"/>
            <w:sz w:val="18"/>
            <w:szCs w:val="18"/>
            <w:u w:val="single"/>
          </w:rPr>
          <w:t>info@eretzhemdah.org</w:t>
        </w:r>
      </w:hyperlink>
      <w:r w:rsidR="007E4421" w:rsidRPr="00202D99">
        <w:rPr>
          <w:rFonts w:ascii="Arial" w:eastAsia="Calibri" w:hAnsi="Arial" w:cs="Arial"/>
          <w:color w:val="0070C0"/>
          <w:sz w:val="18"/>
          <w:szCs w:val="18"/>
          <w:rtl/>
        </w:rPr>
        <w:t xml:space="preserve"> </w:t>
      </w:r>
      <w:r w:rsidR="007E4421" w:rsidRPr="00202D99">
        <w:rPr>
          <w:rFonts w:ascii="Arial" w:eastAsia="Calibri" w:hAnsi="Arial" w:cs="Arial" w:hint="cs"/>
          <w:color w:val="0070C0"/>
          <w:sz w:val="18"/>
          <w:szCs w:val="18"/>
          <w:rtl/>
        </w:rPr>
        <w:t xml:space="preserve">טל: 02-5371485 </w:t>
      </w:r>
      <w:r w:rsidR="007E4421" w:rsidRPr="00202D99">
        <w:rPr>
          <w:rFonts w:ascii="Bell MT" w:eastAsia="Calibri" w:hAnsi="Bell MT"/>
          <w:color w:val="0070C0"/>
          <w:sz w:val="18"/>
          <w:szCs w:val="18"/>
        </w:rPr>
        <w:t>Tel:</w:t>
      </w:r>
      <w:r w:rsidR="007E4421" w:rsidRPr="00202D99">
        <w:rPr>
          <w:rFonts w:ascii="Arial" w:eastAsia="Calibri" w:hAnsi="Arial" w:cs="Arial"/>
          <w:color w:val="0070C0"/>
          <w:sz w:val="18"/>
          <w:szCs w:val="18"/>
          <w:rtl/>
        </w:rPr>
        <w:t xml:space="preserve">   </w:t>
      </w:r>
      <w:hyperlink r:id="rId14" w:history="1">
        <w:r w:rsidR="007E4421" w:rsidRPr="00F52A2A">
          <w:rPr>
            <w:rFonts w:ascii="FrankRuehl" w:eastAsia="Calibri" w:hAnsi="FrankRuehl" w:cs="FrankRuehl"/>
            <w:color w:val="0070C0"/>
            <w:sz w:val="16"/>
            <w:szCs w:val="16"/>
            <w:u w:val="single"/>
          </w:rPr>
          <w:t>WWW.ERETZHEMDAH.ORG</w:t>
        </w:r>
      </w:hyperlink>
    </w:p>
    <w:p w:rsidR="008017F1" w:rsidRDefault="008017F1" w:rsidP="0077542E">
      <w:pPr>
        <w:bidi w:val="0"/>
        <w:jc w:val="center"/>
        <w:rPr>
          <w:rFonts w:ascii="Calibri" w:eastAsia="Calibri" w:hAnsi="Calibri" w:cs="David"/>
          <w:b/>
          <w:bCs/>
          <w:sz w:val="28"/>
          <w:szCs w:val="28"/>
        </w:rPr>
      </w:pPr>
    </w:p>
    <w:p w:rsidR="008017F1" w:rsidRDefault="0077542E" w:rsidP="0077542E">
      <w:pPr>
        <w:rPr>
          <w:rFonts w:ascii="Calibri" w:eastAsia="Calibri" w:hAnsi="Calibri" w:cs="David"/>
          <w:b/>
          <w:bCs/>
          <w:sz w:val="28"/>
          <w:szCs w:val="28"/>
          <w:rtl/>
        </w:rPr>
      </w:pPr>
      <w:r w:rsidRPr="009B609E">
        <w:rPr>
          <w:rFonts w:ascii="Calibri" w:eastAsia="Calibri" w:hAnsi="Calibri" w:cs="Arial"/>
          <w:noProof/>
          <w:sz w:val="22"/>
          <w:szCs w:val="22"/>
        </w:rPr>
        <w:drawing>
          <wp:anchor distT="0" distB="0" distL="114300" distR="114300" simplePos="0" relativeHeight="251948032" behindDoc="1" locked="0" layoutInCell="1" allowOverlap="1" wp14:anchorId="77F85784" wp14:editId="0D4247F6">
            <wp:simplePos x="0" y="0"/>
            <wp:positionH relativeFrom="margin">
              <wp:posOffset>4084320</wp:posOffset>
            </wp:positionH>
            <wp:positionV relativeFrom="paragraph">
              <wp:posOffset>118481</wp:posOffset>
            </wp:positionV>
            <wp:extent cx="2867660" cy="632460"/>
            <wp:effectExtent l="0" t="0" r="8890" b="0"/>
            <wp:wrapNone/>
            <wp:docPr id="1" name="תמונה 1" descr="Z:\פירסום ויחסי ציבור\חמדת ימים עברית\כותרות\חמדת השב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פירסום ויחסי ציבור\חמדת ימים עברית\כותרות\חמדת השבת.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67660" cy="6324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7542E" w:rsidRDefault="0077542E" w:rsidP="0077542E">
      <w:pPr>
        <w:rPr>
          <w:rFonts w:ascii="Calibri" w:eastAsia="Calibri" w:hAnsi="Calibri" w:cs="David"/>
          <w:b/>
          <w:bCs/>
          <w:sz w:val="28"/>
          <w:szCs w:val="28"/>
        </w:rPr>
      </w:pPr>
    </w:p>
    <w:p w:rsidR="008017F1" w:rsidRPr="00F20461" w:rsidRDefault="008017F1" w:rsidP="008017F1">
      <w:pPr>
        <w:rPr>
          <w:rFonts w:ascii="Calibri" w:eastAsia="Calibri" w:hAnsi="Calibri" w:cs="David"/>
          <w:sz w:val="18"/>
          <w:szCs w:val="18"/>
          <w:rtl/>
        </w:rPr>
      </w:pPr>
    </w:p>
    <w:p w:rsidR="0077542E" w:rsidRDefault="0077542E" w:rsidP="008017F1">
      <w:pPr>
        <w:rPr>
          <w:rFonts w:ascii="Calibri" w:eastAsia="Calibri" w:hAnsi="Calibri" w:cs="David"/>
          <w:b/>
          <w:bCs/>
          <w:sz w:val="28"/>
          <w:szCs w:val="28"/>
          <w:rtl/>
        </w:rPr>
      </w:pPr>
    </w:p>
    <w:p w:rsidR="0077542E" w:rsidRDefault="0077542E" w:rsidP="008017F1">
      <w:pPr>
        <w:rPr>
          <w:rFonts w:ascii="Calibri" w:eastAsia="Calibri" w:hAnsi="Calibri" w:cs="David"/>
          <w:b/>
          <w:bCs/>
          <w:sz w:val="28"/>
          <w:szCs w:val="28"/>
          <w:rtl/>
        </w:rPr>
      </w:pPr>
    </w:p>
    <w:p w:rsidR="003A385E" w:rsidRPr="00F9466E" w:rsidRDefault="003A385E" w:rsidP="008017F1">
      <w:pPr>
        <w:rPr>
          <w:rFonts w:ascii="Calibri" w:eastAsia="Calibri" w:hAnsi="Calibri" w:cs="David"/>
          <w:b/>
          <w:bCs/>
          <w:sz w:val="28"/>
          <w:szCs w:val="28"/>
          <w:rtl/>
        </w:rPr>
      </w:pPr>
      <w:r w:rsidRPr="00432591">
        <w:rPr>
          <w:rFonts w:ascii="Calibri" w:eastAsia="Calibri" w:hAnsi="Calibri" w:cs="David" w:hint="cs"/>
          <w:b/>
          <w:bCs/>
          <w:sz w:val="28"/>
          <w:szCs w:val="28"/>
          <w:rtl/>
        </w:rPr>
        <w:t xml:space="preserve">הרב בצלאל דניאל – ראש תוכנית </w:t>
      </w:r>
      <w:r w:rsidR="00E73F1D">
        <w:rPr>
          <w:rFonts w:ascii="Calibri" w:eastAsia="Calibri" w:hAnsi="Calibri" w:cs="David" w:hint="cs"/>
          <w:b/>
          <w:bCs/>
          <w:sz w:val="30"/>
          <w:szCs w:val="30"/>
          <w:rtl/>
        </w:rPr>
        <w:t>"</w:t>
      </w:r>
      <w:r w:rsidRPr="00E73F1D">
        <w:rPr>
          <w:rFonts w:ascii="Calibri" w:eastAsia="Calibri" w:hAnsi="Calibri" w:cs="David" w:hint="cs"/>
          <w:b/>
          <w:bCs/>
          <w:sz w:val="30"/>
          <w:szCs w:val="30"/>
          <w:rtl/>
        </w:rPr>
        <w:t>מורנו</w:t>
      </w:r>
      <w:r w:rsidR="00E73F1D">
        <w:rPr>
          <w:rFonts w:ascii="Calibri" w:eastAsia="Calibri" w:hAnsi="Calibri" w:cs="David" w:hint="cs"/>
          <w:b/>
          <w:bCs/>
          <w:sz w:val="30"/>
          <w:szCs w:val="30"/>
          <w:rtl/>
        </w:rPr>
        <w:t>"</w:t>
      </w:r>
      <w:r w:rsidRPr="00432591">
        <w:rPr>
          <w:rFonts w:ascii="Calibri" w:eastAsia="Calibri" w:hAnsi="Calibri" w:cs="David" w:hint="cs"/>
          <w:b/>
          <w:bCs/>
          <w:sz w:val="28"/>
          <w:szCs w:val="28"/>
          <w:rtl/>
        </w:rPr>
        <w:t xml:space="preserve"> מבית 'ארץ חמדה' </w:t>
      </w:r>
    </w:p>
    <w:p w:rsidR="00AE69A7" w:rsidRPr="00F20461" w:rsidRDefault="00AE69A7" w:rsidP="00AE69A7">
      <w:pPr>
        <w:contextualSpacing/>
        <w:rPr>
          <w:rFonts w:ascii="David" w:eastAsia="Calibri" w:hAnsi="David" w:cs="David"/>
          <w:sz w:val="18"/>
          <w:szCs w:val="18"/>
          <w:rtl/>
          <w:lang w:eastAsia="he-IL"/>
        </w:rPr>
      </w:pPr>
    </w:p>
    <w:p w:rsidR="003D2791" w:rsidRPr="003D2791" w:rsidRDefault="003D2791" w:rsidP="003D2791">
      <w:pPr>
        <w:keepNext/>
        <w:keepLines/>
        <w:contextualSpacing/>
        <w:outlineLvl w:val="0"/>
        <w:rPr>
          <w:rFonts w:ascii="David" w:hAnsi="David" w:cs="David"/>
          <w:b/>
          <w:bCs/>
          <w:color w:val="0070C0"/>
          <w:kern w:val="2"/>
          <w:sz w:val="32"/>
          <w:szCs w:val="32"/>
          <w:rtl/>
          <w14:ligatures w14:val="standardContextual"/>
        </w:rPr>
      </w:pPr>
      <w:r w:rsidRPr="003D2791">
        <w:rPr>
          <w:rFonts w:ascii="David" w:hAnsi="David" w:cs="David" w:hint="cs"/>
          <w:b/>
          <w:bCs/>
          <w:color w:val="0070C0"/>
          <w:kern w:val="2"/>
          <w:sz w:val="32"/>
          <w:szCs w:val="32"/>
          <w:rtl/>
          <w14:ligatures w14:val="standardContextual"/>
        </w:rPr>
        <w:t xml:space="preserve">פתיחת קופסאות שימורים בשבת </w:t>
      </w:r>
      <w:r w:rsidRPr="003D2791">
        <w:rPr>
          <w:rFonts w:ascii="David" w:hAnsi="David" w:cs="David"/>
          <w:b/>
          <w:bCs/>
          <w:color w:val="0070C0"/>
          <w:kern w:val="2"/>
          <w:sz w:val="32"/>
          <w:szCs w:val="32"/>
          <w:rtl/>
          <w14:ligatures w14:val="standardContextual"/>
        </w:rPr>
        <w:t>–</w:t>
      </w:r>
      <w:r w:rsidRPr="003D2791">
        <w:rPr>
          <w:rFonts w:ascii="David" w:hAnsi="David" w:cs="David" w:hint="cs"/>
          <w:b/>
          <w:bCs/>
          <w:color w:val="0070C0"/>
          <w:kern w:val="2"/>
          <w:sz w:val="32"/>
          <w:szCs w:val="32"/>
          <w:rtl/>
          <w14:ligatures w14:val="standardContextual"/>
        </w:rPr>
        <w:t xml:space="preserve"> חלק ב</w:t>
      </w:r>
    </w:p>
    <w:p w:rsidR="003D2791" w:rsidRPr="003D2791" w:rsidRDefault="003D2791" w:rsidP="003D2791">
      <w:pPr>
        <w:contextualSpacing/>
        <w:rPr>
          <w:rFonts w:ascii="David" w:eastAsia="Calibri" w:hAnsi="David" w:cs="David"/>
          <w:sz w:val="18"/>
          <w:szCs w:val="18"/>
          <w:rtl/>
          <w:lang w:eastAsia="he-IL"/>
        </w:rPr>
      </w:pPr>
    </w:p>
    <w:p w:rsidR="003D2791" w:rsidRPr="003D2791" w:rsidRDefault="003D2791" w:rsidP="003D2791">
      <w:pPr>
        <w:contextualSpacing/>
        <w:rPr>
          <w:rFonts w:ascii="David" w:eastAsia="Calibri" w:hAnsi="David" w:cs="David"/>
          <w:rtl/>
          <w:lang w:eastAsia="he-IL"/>
        </w:rPr>
      </w:pPr>
      <w:r w:rsidRPr="003D2791">
        <w:rPr>
          <w:rFonts w:ascii="David" w:eastAsia="Calibri" w:hAnsi="David" w:cs="David" w:hint="cs"/>
          <w:rtl/>
          <w:lang w:eastAsia="he-IL"/>
        </w:rPr>
        <w:t xml:space="preserve">בשבוע שעבר התחלנו ללמוד את סוגיית פתיחת אריזות בשבת. </w:t>
      </w:r>
    </w:p>
    <w:p w:rsidR="003D2791" w:rsidRPr="003D2791" w:rsidRDefault="003D2791" w:rsidP="003D2791">
      <w:pPr>
        <w:contextualSpacing/>
        <w:rPr>
          <w:rFonts w:ascii="David" w:eastAsia="Calibri" w:hAnsi="David" w:cs="David"/>
          <w:sz w:val="18"/>
          <w:szCs w:val="18"/>
          <w:rtl/>
          <w:lang w:eastAsia="he-IL"/>
        </w:rPr>
      </w:pPr>
    </w:p>
    <w:p w:rsidR="003D2791" w:rsidRPr="003D2791" w:rsidRDefault="003D2791" w:rsidP="003D2791">
      <w:pPr>
        <w:contextualSpacing/>
        <w:rPr>
          <w:rFonts w:ascii="David" w:eastAsia="Calibri" w:hAnsi="David" w:cs="David"/>
          <w:rtl/>
          <w:lang w:eastAsia="he-IL"/>
        </w:rPr>
      </w:pPr>
      <w:r w:rsidRPr="003D2791">
        <w:rPr>
          <w:rFonts w:ascii="David" w:eastAsia="Calibri" w:hAnsi="David" w:cs="David" w:hint="cs"/>
          <w:rtl/>
          <w:lang w:eastAsia="he-IL"/>
        </w:rPr>
        <w:t>כאמור, הדברים נידונו ב</w:t>
      </w:r>
      <w:hyperlink r:id="rId16" w:history="1">
        <w:r w:rsidRPr="003D2791">
          <w:rPr>
            <w:rFonts w:ascii="David" w:eastAsia="Calibri" w:hAnsi="David" w:cs="David" w:hint="cs"/>
            <w:color w:val="0563C1"/>
            <w:u w:val="single"/>
            <w:rtl/>
            <w:lang w:eastAsia="he-IL"/>
          </w:rPr>
          <w:t>מורנו הלכות שבת יחידה 55</w:t>
        </w:r>
      </w:hyperlink>
      <w:r w:rsidRPr="003D2791">
        <w:rPr>
          <w:rFonts w:ascii="David" w:eastAsia="Calibri" w:hAnsi="David" w:cs="David" w:hint="cs"/>
          <w:rtl/>
          <w:lang w:eastAsia="he-IL"/>
        </w:rPr>
        <w:t>. בשבוע שעבר כתבנו את יסודות הדין, ובטור זה נתייחס לדיון הלכה למעשה.</w:t>
      </w:r>
      <w:r w:rsidRPr="003D2791">
        <w:rPr>
          <w:rFonts w:ascii="David" w:eastAsia="Calibri" w:hAnsi="David" w:cs="David"/>
          <w:rtl/>
          <w:lang w:eastAsia="he-IL"/>
        </w:rPr>
        <w:t xml:space="preserve"> </w:t>
      </w:r>
    </w:p>
    <w:p w:rsidR="003D2791" w:rsidRPr="003D2791" w:rsidRDefault="003D2791" w:rsidP="003D2791">
      <w:pPr>
        <w:contextualSpacing/>
        <w:rPr>
          <w:rFonts w:ascii="David" w:eastAsia="Calibri" w:hAnsi="David" w:cs="David"/>
          <w:sz w:val="18"/>
          <w:szCs w:val="18"/>
          <w:rtl/>
          <w:lang w:eastAsia="he-IL"/>
        </w:rPr>
      </w:pPr>
    </w:p>
    <w:p w:rsidR="003D2791" w:rsidRPr="003D2791" w:rsidRDefault="003D2791" w:rsidP="003D2791">
      <w:pPr>
        <w:contextualSpacing/>
        <w:rPr>
          <w:rFonts w:ascii="David" w:eastAsia="Calibri" w:hAnsi="David" w:cs="David"/>
          <w:rtl/>
          <w:lang w:eastAsia="he-IL"/>
        </w:rPr>
      </w:pPr>
      <w:r w:rsidRPr="003D2791">
        <w:rPr>
          <w:rFonts w:ascii="David" w:eastAsia="Calibri" w:hAnsi="David" w:cs="David" w:hint="cs"/>
          <w:rtl/>
          <w:lang w:eastAsia="he-IL"/>
        </w:rPr>
        <w:t xml:space="preserve">עמדנו על המחלוקת אם היתר סתירת הכלים כדי להוציא את תכנן מתייחס לכלים רעועים בלבד (כשיטת </w:t>
      </w:r>
      <w:proofErr w:type="spellStart"/>
      <w:r w:rsidRPr="003D2791">
        <w:rPr>
          <w:rFonts w:ascii="David" w:eastAsia="Calibri" w:hAnsi="David" w:cs="David" w:hint="cs"/>
          <w:rtl/>
          <w:lang w:eastAsia="he-IL"/>
        </w:rPr>
        <w:t>השו"ע</w:t>
      </w:r>
      <w:proofErr w:type="spellEnd"/>
      <w:r w:rsidRPr="003D2791">
        <w:rPr>
          <w:rFonts w:ascii="David" w:eastAsia="Calibri" w:hAnsi="David" w:cs="David" w:hint="cs"/>
          <w:rtl/>
          <w:lang w:eastAsia="he-IL"/>
        </w:rPr>
        <w:t xml:space="preserve"> </w:t>
      </w:r>
      <w:proofErr w:type="spellStart"/>
      <w:r w:rsidRPr="003D2791">
        <w:rPr>
          <w:rFonts w:ascii="David" w:eastAsia="Calibri" w:hAnsi="David" w:cs="David" w:hint="cs"/>
          <w:rtl/>
          <w:lang w:eastAsia="he-IL"/>
        </w:rPr>
        <w:t>והרמ"א</w:t>
      </w:r>
      <w:proofErr w:type="spellEnd"/>
      <w:r w:rsidRPr="003D2791">
        <w:rPr>
          <w:rFonts w:ascii="David" w:eastAsia="Calibri" w:hAnsi="David" w:cs="David" w:hint="cs"/>
          <w:rtl/>
          <w:lang w:eastAsia="he-IL"/>
        </w:rPr>
        <w:t>)</w:t>
      </w:r>
      <w:r w:rsidRPr="003D2791">
        <w:rPr>
          <w:rFonts w:ascii="David" w:eastAsia="Calibri" w:hAnsi="David" w:cs="David" w:hint="cs"/>
          <w:lang w:eastAsia="he-IL"/>
        </w:rPr>
        <w:t xml:space="preserve"> </w:t>
      </w:r>
      <w:r w:rsidRPr="003D2791">
        <w:rPr>
          <w:rFonts w:ascii="David" w:eastAsia="Calibri" w:hAnsi="David" w:cs="David" w:hint="cs"/>
          <w:rtl/>
          <w:lang w:eastAsia="he-IL"/>
        </w:rPr>
        <w:t>או שהותר ביחס לכל כלי (</w:t>
      </w:r>
      <w:proofErr w:type="spellStart"/>
      <w:r w:rsidRPr="003D2791">
        <w:rPr>
          <w:rFonts w:ascii="David" w:eastAsia="Calibri" w:hAnsi="David" w:cs="David" w:hint="cs"/>
          <w:rtl/>
          <w:lang w:eastAsia="he-IL"/>
        </w:rPr>
        <w:t>גר"א</w:t>
      </w:r>
      <w:proofErr w:type="spellEnd"/>
      <w:r w:rsidRPr="003D2791">
        <w:rPr>
          <w:rFonts w:ascii="David" w:eastAsia="Calibri" w:hAnsi="David" w:cs="David" w:hint="cs"/>
          <w:rtl/>
          <w:lang w:eastAsia="he-IL"/>
        </w:rPr>
        <w:t xml:space="preserve">, ערוך </w:t>
      </w:r>
      <w:proofErr w:type="spellStart"/>
      <w:r w:rsidRPr="003D2791">
        <w:rPr>
          <w:rFonts w:ascii="David" w:eastAsia="Calibri" w:hAnsi="David" w:cs="David" w:hint="cs"/>
          <w:rtl/>
          <w:lang w:eastAsia="he-IL"/>
        </w:rPr>
        <w:t>השלחן</w:t>
      </w:r>
      <w:proofErr w:type="spellEnd"/>
      <w:r w:rsidRPr="003D2791">
        <w:rPr>
          <w:rFonts w:ascii="David" w:eastAsia="Calibri" w:hAnsi="David" w:cs="David" w:hint="cs"/>
          <w:rtl/>
          <w:lang w:eastAsia="he-IL"/>
        </w:rPr>
        <w:t xml:space="preserve"> והרב עובדיה).</w:t>
      </w:r>
    </w:p>
    <w:p w:rsidR="003D2791" w:rsidRPr="003D2791" w:rsidRDefault="003D2791" w:rsidP="003D2791">
      <w:pPr>
        <w:contextualSpacing/>
        <w:rPr>
          <w:rFonts w:ascii="David" w:eastAsia="Calibri" w:hAnsi="David" w:cs="David"/>
          <w:sz w:val="18"/>
          <w:szCs w:val="18"/>
          <w:rtl/>
          <w:lang w:eastAsia="he-IL"/>
        </w:rPr>
      </w:pPr>
    </w:p>
    <w:p w:rsidR="003D2791" w:rsidRPr="003D2791" w:rsidRDefault="003D2791" w:rsidP="003D2791">
      <w:pPr>
        <w:contextualSpacing/>
        <w:rPr>
          <w:rFonts w:ascii="David" w:eastAsia="Calibri" w:hAnsi="David" w:cs="David"/>
          <w:rtl/>
          <w:lang w:eastAsia="he-IL"/>
        </w:rPr>
      </w:pPr>
      <w:r w:rsidRPr="003D2791">
        <w:rPr>
          <w:rFonts w:ascii="David" w:eastAsia="Calibri" w:hAnsi="David" w:cs="David" w:hint="cs"/>
          <w:rtl/>
          <w:lang w:eastAsia="he-IL"/>
        </w:rPr>
        <w:t xml:space="preserve">בגמרא (מסכת שבת קמו ע"א) מבואר שאסור לפתוח בכלי פתח העשוי להכניס ולהוציא. החזון איש מסביר שכך מגדירים את היחס שלנו לכלי. בהגדרה, כלי הוא חפץ רב-פעמי, שמשתמשים בו מספר פעמים. פתיחת פתח שנועד לריקון בלבד משמעותו שאין זה 'כלי', אלא רק מיכל </w:t>
      </w:r>
      <w:proofErr w:type="spellStart"/>
      <w:r w:rsidRPr="003D2791">
        <w:rPr>
          <w:rFonts w:ascii="David" w:eastAsia="Calibri" w:hAnsi="David" w:cs="David" w:hint="cs"/>
          <w:rtl/>
          <w:lang w:eastAsia="he-IL"/>
        </w:rPr>
        <w:t>איחסון</w:t>
      </w:r>
      <w:proofErr w:type="spellEnd"/>
      <w:r w:rsidRPr="003D2791">
        <w:rPr>
          <w:rFonts w:ascii="David" w:eastAsia="Calibri" w:hAnsi="David" w:cs="David" w:hint="cs"/>
          <w:rtl/>
          <w:lang w:eastAsia="he-IL"/>
        </w:rPr>
        <w:t xml:space="preserve"> שנועד לריקון צריכת התוכן שבו.</w:t>
      </w:r>
    </w:p>
    <w:p w:rsidR="003D2791" w:rsidRPr="003D2791" w:rsidRDefault="003D2791" w:rsidP="003D2791">
      <w:pPr>
        <w:contextualSpacing/>
        <w:rPr>
          <w:rFonts w:ascii="David" w:eastAsia="Calibri" w:hAnsi="David" w:cs="David"/>
          <w:sz w:val="18"/>
          <w:szCs w:val="18"/>
          <w:rtl/>
          <w:lang w:eastAsia="he-IL"/>
        </w:rPr>
      </w:pPr>
    </w:p>
    <w:p w:rsidR="003D2791" w:rsidRPr="003D2791" w:rsidRDefault="003D2791" w:rsidP="003D2791">
      <w:pPr>
        <w:contextualSpacing/>
        <w:rPr>
          <w:rFonts w:ascii="David" w:eastAsia="Calibri" w:hAnsi="David" w:cs="David"/>
          <w:rtl/>
          <w:lang w:eastAsia="he-IL"/>
        </w:rPr>
      </w:pPr>
      <w:r w:rsidRPr="003D2791">
        <w:rPr>
          <w:rFonts w:ascii="David" w:eastAsia="Calibri" w:hAnsi="David" w:cs="David" w:hint="cs"/>
          <w:rtl/>
          <w:lang w:eastAsia="he-IL"/>
        </w:rPr>
        <w:t>מכאן נעבור להגדרת קופסאות השימורים.</w:t>
      </w:r>
    </w:p>
    <w:p w:rsidR="003D2791" w:rsidRPr="003D2791" w:rsidRDefault="003D2791" w:rsidP="003D2791">
      <w:pPr>
        <w:contextualSpacing/>
        <w:rPr>
          <w:rFonts w:ascii="David" w:eastAsia="Calibri" w:hAnsi="David" w:cs="David"/>
          <w:rtl/>
          <w:lang w:eastAsia="he-IL"/>
        </w:rPr>
      </w:pPr>
      <w:r w:rsidRPr="003D2791">
        <w:rPr>
          <w:rFonts w:ascii="David" w:eastAsia="Calibri" w:hAnsi="David" w:cs="David" w:hint="cs"/>
          <w:rtl/>
          <w:lang w:eastAsia="he-IL"/>
        </w:rPr>
        <w:t>מחלוקת הפוסקים ביחס לקופסאות השימורים אינה מחלוקת כיצד לפסוק בסוגיה, אלא חלקו כיצד להגדיר את קופסאות השימורים:</w:t>
      </w:r>
    </w:p>
    <w:p w:rsidR="003D2791" w:rsidRPr="003D2791" w:rsidRDefault="003D2791" w:rsidP="003D2791">
      <w:pPr>
        <w:contextualSpacing/>
        <w:rPr>
          <w:rFonts w:ascii="David" w:eastAsia="Calibri" w:hAnsi="David" w:cs="David"/>
          <w:rtl/>
          <w:lang w:eastAsia="he-IL"/>
        </w:rPr>
      </w:pPr>
      <w:r w:rsidRPr="003D2791">
        <w:rPr>
          <w:rFonts w:ascii="David" w:eastAsia="Calibri" w:hAnsi="David" w:cs="David" w:hint="cs"/>
          <w:b/>
          <w:bCs/>
          <w:rtl/>
          <w:lang w:eastAsia="he-IL"/>
        </w:rPr>
        <w:t>החזון איש</w:t>
      </w:r>
      <w:r w:rsidRPr="003D2791">
        <w:rPr>
          <w:rFonts w:ascii="David" w:eastAsia="Calibri" w:hAnsi="David" w:cs="David" w:hint="cs"/>
          <w:rtl/>
          <w:lang w:eastAsia="he-IL"/>
        </w:rPr>
        <w:t xml:space="preserve"> אומר שכאשר אוטמים את קופסת השימורים היא </w:t>
      </w:r>
      <w:r w:rsidRPr="003D2791">
        <w:rPr>
          <w:rFonts w:ascii="David" w:eastAsia="Calibri" w:hAnsi="David" w:cs="David" w:hint="cs"/>
          <w:b/>
          <w:bCs/>
          <w:rtl/>
          <w:lang w:eastAsia="he-IL"/>
        </w:rPr>
        <w:t>מפסיקה להיות 'כלי'</w:t>
      </w:r>
      <w:r w:rsidRPr="003D2791">
        <w:rPr>
          <w:rFonts w:ascii="David" w:eastAsia="Calibri" w:hAnsi="David" w:cs="David" w:hint="cs"/>
          <w:rtl/>
          <w:lang w:eastAsia="he-IL"/>
        </w:rPr>
        <w:t>, שהרי אז אין יכולת להשתמש בה. פתיחת הקופסא מתקנת אותה ומשיבה לה את תכונת ה'כלי' שלה.</w:t>
      </w:r>
    </w:p>
    <w:p w:rsidR="003D2791" w:rsidRPr="003D2791" w:rsidRDefault="003D2791" w:rsidP="003D2791">
      <w:pPr>
        <w:contextualSpacing/>
        <w:rPr>
          <w:rFonts w:ascii="David" w:eastAsia="Calibri" w:hAnsi="David" w:cs="David"/>
          <w:rtl/>
          <w:lang w:eastAsia="he-IL"/>
        </w:rPr>
      </w:pPr>
      <w:r w:rsidRPr="003D2791">
        <w:rPr>
          <w:rFonts w:ascii="David" w:eastAsia="Calibri" w:hAnsi="David" w:cs="David" w:hint="cs"/>
          <w:rtl/>
          <w:lang w:eastAsia="he-IL"/>
        </w:rPr>
        <w:t xml:space="preserve">לכאורה עולה מכך </w:t>
      </w:r>
      <w:proofErr w:type="spellStart"/>
      <w:r w:rsidRPr="003D2791">
        <w:rPr>
          <w:rFonts w:ascii="David" w:eastAsia="Calibri" w:hAnsi="David" w:cs="David" w:hint="cs"/>
          <w:rtl/>
          <w:lang w:eastAsia="he-IL"/>
        </w:rPr>
        <w:t>קולא</w:t>
      </w:r>
      <w:proofErr w:type="spellEnd"/>
      <w:r w:rsidRPr="003D2791">
        <w:rPr>
          <w:rFonts w:ascii="David" w:eastAsia="Calibri" w:hAnsi="David" w:cs="David" w:hint="cs"/>
          <w:rtl/>
          <w:lang w:eastAsia="he-IL"/>
        </w:rPr>
        <w:t xml:space="preserve"> משמעותית: גם השיטות האוסרות לסתור ולהרוס כלים, אמרו את זה ביחס לכלים. אך אם קופסת השימורים אינה 'כלי', אין הצדקה לאסור את הריסת הכלי!</w:t>
      </w:r>
    </w:p>
    <w:p w:rsidR="003D2791" w:rsidRPr="003D2791" w:rsidRDefault="003D2791" w:rsidP="003D2791">
      <w:pPr>
        <w:contextualSpacing/>
        <w:rPr>
          <w:rFonts w:ascii="David" w:eastAsia="Calibri" w:hAnsi="David" w:cs="David"/>
          <w:rtl/>
          <w:lang w:eastAsia="he-IL"/>
        </w:rPr>
      </w:pPr>
      <w:r w:rsidRPr="003D2791">
        <w:rPr>
          <w:rFonts w:ascii="David" w:eastAsia="Calibri" w:hAnsi="David" w:cs="David" w:hint="cs"/>
          <w:rtl/>
          <w:lang w:eastAsia="he-IL"/>
        </w:rPr>
        <w:lastRenderedPageBreak/>
        <w:t>מצד שני, ההיתר יהיה רק אם הכלי אכן התקלקל. החזון איש מצביע על שתי סיבות לאסור את הפתיחה באופן שאינו מקלקל את קופסת השימורים:</w:t>
      </w:r>
    </w:p>
    <w:p w:rsidR="003D2791" w:rsidRPr="003D2791" w:rsidRDefault="003D2791" w:rsidP="003D2791">
      <w:pPr>
        <w:numPr>
          <w:ilvl w:val="0"/>
          <w:numId w:val="13"/>
        </w:numPr>
        <w:spacing w:line="259" w:lineRule="auto"/>
        <w:contextualSpacing/>
        <w:rPr>
          <w:rFonts w:ascii="David" w:eastAsia="Calibri" w:hAnsi="David" w:cs="David"/>
          <w:lang w:eastAsia="he-IL"/>
        </w:rPr>
      </w:pPr>
      <w:r w:rsidRPr="003D2791">
        <w:rPr>
          <w:rFonts w:ascii="David" w:eastAsia="Calibri" w:hAnsi="David" w:cs="David" w:hint="cs"/>
          <w:rtl/>
          <w:lang w:eastAsia="he-IL"/>
        </w:rPr>
        <w:t>פעמים רבות שומרים על קופסת השימורים לטווח ארוך. אם כך, הפתח נעשה להכניס ולהוציא. המשמעות היא שלוקחים משהו שאינו כלי והופכים אותו לכלי עם פתח יפה.</w:t>
      </w:r>
    </w:p>
    <w:p w:rsidR="003D2791" w:rsidRPr="003D2791" w:rsidRDefault="003D2791" w:rsidP="003D2791">
      <w:pPr>
        <w:numPr>
          <w:ilvl w:val="0"/>
          <w:numId w:val="13"/>
        </w:numPr>
        <w:spacing w:line="259" w:lineRule="auto"/>
        <w:contextualSpacing/>
        <w:rPr>
          <w:rFonts w:ascii="David" w:eastAsia="Calibri" w:hAnsi="David" w:cs="David"/>
          <w:rtl/>
          <w:lang w:eastAsia="he-IL"/>
        </w:rPr>
      </w:pPr>
      <w:r w:rsidRPr="003D2791">
        <w:rPr>
          <w:rFonts w:ascii="David" w:eastAsia="Calibri" w:hAnsi="David" w:cs="David" w:hint="cs"/>
          <w:rtl/>
          <w:lang w:eastAsia="he-IL"/>
        </w:rPr>
        <w:t xml:space="preserve">גם אם אין כוונה לשמור את קופסת השימורים לטווח הארוך, יש גזירה האוסרת לפתוח פתח שעלול 'להיות פתח יפה' (כלשון הגמרא). עצם הפתיחה עשויה </w:t>
      </w:r>
      <w:proofErr w:type="spellStart"/>
      <w:r w:rsidRPr="003D2791">
        <w:rPr>
          <w:rFonts w:ascii="David" w:eastAsia="Calibri" w:hAnsi="David" w:cs="David" w:hint="cs"/>
          <w:rtl/>
          <w:lang w:eastAsia="he-IL"/>
        </w:rPr>
        <w:t>להאסר</w:t>
      </w:r>
      <w:proofErr w:type="spellEnd"/>
      <w:r w:rsidRPr="003D2791">
        <w:rPr>
          <w:rFonts w:ascii="David" w:eastAsia="Calibri" w:hAnsi="David" w:cs="David" w:hint="cs"/>
          <w:rtl/>
          <w:lang w:eastAsia="he-IL"/>
        </w:rPr>
        <w:t xml:space="preserve"> גם אם אין כל כוונה להשתמש בכלי מעבר לריקון הכלי. </w:t>
      </w:r>
    </w:p>
    <w:p w:rsidR="003D2791" w:rsidRPr="003D2791" w:rsidRDefault="003D2791" w:rsidP="003D2791">
      <w:pPr>
        <w:contextualSpacing/>
        <w:rPr>
          <w:rFonts w:ascii="David" w:eastAsia="Calibri" w:hAnsi="David" w:cs="David"/>
          <w:rtl/>
          <w:lang w:eastAsia="he-IL"/>
        </w:rPr>
      </w:pPr>
      <w:r w:rsidRPr="003D2791">
        <w:rPr>
          <w:rFonts w:ascii="David" w:eastAsia="Calibri" w:hAnsi="David" w:cs="David" w:hint="cs"/>
          <w:rtl/>
          <w:lang w:eastAsia="he-IL"/>
        </w:rPr>
        <w:t>לאור זאת, החזון איש מתיר לעשות אחד משני דברים:</w:t>
      </w:r>
    </w:p>
    <w:p w:rsidR="003D2791" w:rsidRPr="003D2791" w:rsidRDefault="003D2791" w:rsidP="003D2791">
      <w:pPr>
        <w:numPr>
          <w:ilvl w:val="0"/>
          <w:numId w:val="14"/>
        </w:numPr>
        <w:spacing w:line="259" w:lineRule="auto"/>
        <w:contextualSpacing/>
        <w:rPr>
          <w:rFonts w:ascii="David" w:eastAsia="Calibri" w:hAnsi="David" w:cs="David"/>
          <w:lang w:eastAsia="he-IL"/>
        </w:rPr>
      </w:pPr>
      <w:r w:rsidRPr="003D2791">
        <w:rPr>
          <w:rFonts w:ascii="David" w:eastAsia="Calibri" w:hAnsi="David" w:cs="David" w:hint="cs"/>
          <w:rtl/>
          <w:lang w:eastAsia="he-IL"/>
        </w:rPr>
        <w:t>לפגוע בקופסא באופן שגם כאשר היא תפתח היא לא תהיה 'כלי'.</w:t>
      </w:r>
    </w:p>
    <w:p w:rsidR="003D2791" w:rsidRPr="003D2791" w:rsidRDefault="003D2791" w:rsidP="003D2791">
      <w:pPr>
        <w:numPr>
          <w:ilvl w:val="0"/>
          <w:numId w:val="14"/>
        </w:numPr>
        <w:spacing w:line="259" w:lineRule="auto"/>
        <w:contextualSpacing/>
        <w:rPr>
          <w:rFonts w:ascii="David" w:eastAsia="Calibri" w:hAnsi="David" w:cs="David"/>
          <w:rtl/>
          <w:lang w:eastAsia="he-IL"/>
        </w:rPr>
      </w:pPr>
      <w:r w:rsidRPr="003D2791">
        <w:rPr>
          <w:rFonts w:ascii="David" w:eastAsia="Calibri" w:hAnsi="David" w:cs="David" w:hint="cs"/>
          <w:rtl/>
          <w:lang w:eastAsia="he-IL"/>
        </w:rPr>
        <w:t xml:space="preserve">לפתוח ולרוקן את הקופסא לחלוטין </w:t>
      </w:r>
      <w:proofErr w:type="spellStart"/>
      <w:r w:rsidRPr="003D2791">
        <w:rPr>
          <w:rFonts w:ascii="David" w:eastAsia="Calibri" w:hAnsi="David" w:cs="David" w:hint="cs"/>
          <w:rtl/>
          <w:lang w:eastAsia="he-IL"/>
        </w:rPr>
        <w:t>מיידית</w:t>
      </w:r>
      <w:proofErr w:type="spellEnd"/>
      <w:r w:rsidRPr="003D2791">
        <w:rPr>
          <w:rFonts w:ascii="David" w:eastAsia="Calibri" w:hAnsi="David" w:cs="David" w:hint="cs"/>
          <w:rtl/>
          <w:lang w:eastAsia="he-IL"/>
        </w:rPr>
        <w:t>.</w:t>
      </w:r>
    </w:p>
    <w:p w:rsidR="003D2791" w:rsidRPr="003D2791" w:rsidRDefault="003D2791" w:rsidP="003D2791">
      <w:pPr>
        <w:contextualSpacing/>
        <w:rPr>
          <w:rFonts w:ascii="David" w:eastAsia="Calibri" w:hAnsi="David" w:cs="David"/>
          <w:sz w:val="18"/>
          <w:szCs w:val="18"/>
          <w:rtl/>
          <w:lang w:eastAsia="he-IL"/>
        </w:rPr>
      </w:pPr>
    </w:p>
    <w:p w:rsidR="003D2791" w:rsidRPr="003D2791" w:rsidRDefault="003D2791" w:rsidP="003D2791">
      <w:pPr>
        <w:contextualSpacing/>
        <w:rPr>
          <w:rFonts w:ascii="David" w:eastAsia="Calibri" w:hAnsi="David" w:cs="David"/>
          <w:rtl/>
          <w:lang w:eastAsia="he-IL"/>
        </w:rPr>
      </w:pPr>
      <w:proofErr w:type="spellStart"/>
      <w:r w:rsidRPr="003D2791">
        <w:rPr>
          <w:rFonts w:ascii="David" w:eastAsia="Calibri" w:hAnsi="David" w:cs="David" w:hint="cs"/>
          <w:b/>
          <w:bCs/>
          <w:rtl/>
          <w:lang w:eastAsia="he-IL"/>
        </w:rPr>
        <w:t>הגרש"ז</w:t>
      </w:r>
      <w:proofErr w:type="spellEnd"/>
      <w:r w:rsidRPr="003D2791">
        <w:rPr>
          <w:rFonts w:ascii="David" w:eastAsia="Calibri" w:hAnsi="David" w:cs="David" w:hint="cs"/>
          <w:rtl/>
          <w:lang w:eastAsia="he-IL"/>
        </w:rPr>
        <w:t xml:space="preserve"> אומר שהגדרת קופסת השימורים תלויה ביחס של האנשים אליה. אם האנשים מתכוונים לשמור את הכלי ולהשתמש בו בשימוש חוזר, דינו ככלי. אך ככל והחברה מתייחסת לקופסאות שימורים ככלים שמטרתם לריקון, לשימוש חד פעמי, דינם </w:t>
      </w:r>
      <w:proofErr w:type="spellStart"/>
      <w:r w:rsidRPr="003D2791">
        <w:rPr>
          <w:rFonts w:ascii="David" w:eastAsia="Calibri" w:hAnsi="David" w:cs="David" w:hint="cs"/>
          <w:rtl/>
          <w:lang w:eastAsia="he-IL"/>
        </w:rPr>
        <w:t>כ</w:t>
      </w:r>
      <w:r w:rsidRPr="003D2791">
        <w:rPr>
          <w:rFonts w:ascii="David" w:eastAsia="Calibri" w:hAnsi="David" w:cs="David" w:hint="cs"/>
          <w:b/>
          <w:bCs/>
          <w:rtl/>
          <w:lang w:eastAsia="he-IL"/>
        </w:rPr>
        <w:t>מוסתקי</w:t>
      </w:r>
      <w:proofErr w:type="spellEnd"/>
      <w:r w:rsidRPr="003D2791">
        <w:rPr>
          <w:rFonts w:ascii="David" w:eastAsia="Calibri" w:hAnsi="David" w:cs="David" w:hint="cs"/>
          <w:rtl/>
          <w:lang w:eastAsia="he-IL"/>
        </w:rPr>
        <w:t>.</w:t>
      </w:r>
    </w:p>
    <w:p w:rsidR="003D2791" w:rsidRPr="003D2791" w:rsidRDefault="003D2791" w:rsidP="003D2791">
      <w:pPr>
        <w:contextualSpacing/>
        <w:rPr>
          <w:rFonts w:ascii="David" w:eastAsia="Calibri" w:hAnsi="David" w:cs="David"/>
          <w:rtl/>
          <w:lang w:eastAsia="he-IL"/>
        </w:rPr>
      </w:pPr>
      <w:r w:rsidRPr="003D2791">
        <w:rPr>
          <w:rFonts w:ascii="David" w:eastAsia="Calibri" w:hAnsi="David" w:cs="David" w:hint="cs"/>
          <w:rtl/>
          <w:lang w:eastAsia="he-IL"/>
        </w:rPr>
        <w:t xml:space="preserve">המשמעות היא שכל כלי שמוגדר </w:t>
      </w:r>
      <w:proofErr w:type="spellStart"/>
      <w:r w:rsidRPr="003D2791">
        <w:rPr>
          <w:rFonts w:ascii="David" w:eastAsia="Calibri" w:hAnsi="David" w:cs="David" w:hint="cs"/>
          <w:rtl/>
          <w:lang w:eastAsia="he-IL"/>
        </w:rPr>
        <w:t>כמוסתקי</w:t>
      </w:r>
      <w:proofErr w:type="spellEnd"/>
      <w:r w:rsidRPr="003D2791">
        <w:rPr>
          <w:rFonts w:ascii="David" w:eastAsia="Calibri" w:hAnsi="David" w:cs="David" w:hint="cs"/>
          <w:rtl/>
          <w:lang w:eastAsia="he-IL"/>
        </w:rPr>
        <w:t xml:space="preserve"> אין איסור, לא לפתוח אותו בצורה מסודרת וגם לא לסתור אותו.</w:t>
      </w:r>
    </w:p>
    <w:p w:rsidR="003D2791" w:rsidRPr="003D2791" w:rsidRDefault="003D2791" w:rsidP="003D2791">
      <w:pPr>
        <w:contextualSpacing/>
        <w:rPr>
          <w:rFonts w:ascii="David" w:eastAsia="Calibri" w:hAnsi="David" w:cs="David"/>
          <w:sz w:val="18"/>
          <w:szCs w:val="18"/>
          <w:rtl/>
          <w:lang w:eastAsia="he-IL"/>
        </w:rPr>
      </w:pPr>
    </w:p>
    <w:p w:rsidR="003D2791" w:rsidRPr="003D2791" w:rsidRDefault="003D2791" w:rsidP="003D2791">
      <w:pPr>
        <w:contextualSpacing/>
        <w:rPr>
          <w:rFonts w:ascii="David" w:eastAsia="Calibri" w:hAnsi="David" w:cs="David"/>
          <w:rtl/>
          <w:lang w:eastAsia="he-IL"/>
        </w:rPr>
      </w:pPr>
      <w:r w:rsidRPr="003D2791">
        <w:rPr>
          <w:rFonts w:ascii="David" w:eastAsia="Calibri" w:hAnsi="David" w:cs="David" w:hint="cs"/>
          <w:rtl/>
          <w:lang w:eastAsia="he-IL"/>
        </w:rPr>
        <w:t>ה</w:t>
      </w:r>
      <w:r w:rsidRPr="003D2791">
        <w:rPr>
          <w:rFonts w:ascii="David" w:eastAsia="Calibri" w:hAnsi="David" w:cs="David" w:hint="cs"/>
          <w:b/>
          <w:bCs/>
          <w:rtl/>
          <w:lang w:eastAsia="he-IL"/>
        </w:rPr>
        <w:t>תהילה לדוד</w:t>
      </w:r>
      <w:r w:rsidRPr="003D2791">
        <w:rPr>
          <w:rFonts w:ascii="David" w:eastAsia="Calibri" w:hAnsi="David" w:cs="David" w:hint="cs"/>
          <w:rtl/>
          <w:lang w:eastAsia="he-IL"/>
        </w:rPr>
        <w:t xml:space="preserve"> מגדיר את </w:t>
      </w:r>
      <w:r w:rsidRPr="003D2791">
        <w:rPr>
          <w:rFonts w:ascii="David" w:eastAsia="Calibri" w:hAnsi="David" w:cs="David" w:hint="cs"/>
          <w:b/>
          <w:bCs/>
          <w:rtl/>
          <w:lang w:eastAsia="he-IL"/>
        </w:rPr>
        <w:t>קופסת השימורים הסגורה ככלי טוב</w:t>
      </w:r>
      <w:r w:rsidRPr="003D2791">
        <w:rPr>
          <w:rFonts w:ascii="David" w:eastAsia="Calibri" w:hAnsi="David" w:cs="David" w:hint="cs"/>
          <w:rtl/>
          <w:lang w:eastAsia="he-IL"/>
        </w:rPr>
        <w:t xml:space="preserve">: צא וראה, כל עוד הקופסא סגורה, חיילינו מסוגלים לטלטל אותה בכל העולם. כל מהות קופסאות השימורים היא לייצר כלים שניתן לטלטל כך. אם כך, פתיחת הכלי היא סתירה ופגיעה בכלי, שכן הפתיחה הזאת הורסת את היכולת הזאת. לשיטתו, אם כך, אין שום פתרון </w:t>
      </w:r>
      <w:r w:rsidRPr="003D2791">
        <w:rPr>
          <w:rFonts w:ascii="David" w:eastAsia="Calibri" w:hAnsi="David" w:cs="David"/>
          <w:rtl/>
          <w:lang w:eastAsia="he-IL"/>
        </w:rPr>
        <w:t>–</w:t>
      </w:r>
      <w:r w:rsidRPr="003D2791">
        <w:rPr>
          <w:rFonts w:ascii="David" w:eastAsia="Calibri" w:hAnsi="David" w:cs="David" w:hint="cs"/>
          <w:rtl/>
          <w:lang w:eastAsia="he-IL"/>
        </w:rPr>
        <w:t xml:space="preserve"> פתיחת הכלי כרגיל או נקיבתו מכיוונים רבים, כך או כך יהיה בפעולה זו סתירה לכלי החזק הזה.</w:t>
      </w:r>
    </w:p>
    <w:p w:rsidR="003D2791" w:rsidRPr="003D2791" w:rsidRDefault="003D2791" w:rsidP="003D2791">
      <w:pPr>
        <w:contextualSpacing/>
        <w:rPr>
          <w:rFonts w:ascii="David" w:eastAsia="Calibri" w:hAnsi="David" w:cs="David"/>
          <w:sz w:val="18"/>
          <w:szCs w:val="18"/>
          <w:rtl/>
          <w:lang w:eastAsia="he-IL"/>
        </w:rPr>
      </w:pPr>
    </w:p>
    <w:p w:rsidR="003D2791" w:rsidRPr="003D2791" w:rsidRDefault="003D2791" w:rsidP="003D2791">
      <w:pPr>
        <w:contextualSpacing/>
        <w:rPr>
          <w:rFonts w:ascii="David" w:eastAsia="Calibri" w:hAnsi="David" w:cs="David"/>
          <w:rtl/>
          <w:lang w:eastAsia="he-IL"/>
        </w:rPr>
      </w:pPr>
      <w:proofErr w:type="spellStart"/>
      <w:r w:rsidRPr="003D2791">
        <w:rPr>
          <w:rFonts w:ascii="David" w:eastAsia="Calibri" w:hAnsi="David" w:cs="David" w:hint="cs"/>
          <w:rtl/>
          <w:lang w:eastAsia="he-IL"/>
        </w:rPr>
        <w:t>ה</w:t>
      </w:r>
      <w:r w:rsidRPr="003D2791">
        <w:rPr>
          <w:rFonts w:ascii="David" w:eastAsia="Calibri" w:hAnsi="David" w:cs="David" w:hint="cs"/>
          <w:b/>
          <w:bCs/>
          <w:rtl/>
          <w:lang w:eastAsia="he-IL"/>
        </w:rPr>
        <w:t>מנוחת</w:t>
      </w:r>
      <w:proofErr w:type="spellEnd"/>
      <w:r w:rsidRPr="003D2791">
        <w:rPr>
          <w:rFonts w:ascii="David" w:eastAsia="Calibri" w:hAnsi="David" w:cs="David" w:hint="cs"/>
          <w:b/>
          <w:bCs/>
          <w:rtl/>
          <w:lang w:eastAsia="he-IL"/>
        </w:rPr>
        <w:t xml:space="preserve"> אהבה</w:t>
      </w:r>
      <w:r w:rsidRPr="003D2791">
        <w:rPr>
          <w:rFonts w:ascii="David" w:eastAsia="Calibri" w:hAnsi="David" w:cs="David" w:hint="cs"/>
          <w:rtl/>
          <w:lang w:eastAsia="he-IL"/>
        </w:rPr>
        <w:t xml:space="preserve"> מסכים אם דברי </w:t>
      </w:r>
      <w:proofErr w:type="spellStart"/>
      <w:r w:rsidRPr="003D2791">
        <w:rPr>
          <w:rFonts w:ascii="David" w:eastAsia="Calibri" w:hAnsi="David" w:cs="David" w:hint="cs"/>
          <w:rtl/>
          <w:lang w:eastAsia="he-IL"/>
        </w:rPr>
        <w:t>התהלה</w:t>
      </w:r>
      <w:proofErr w:type="spellEnd"/>
      <w:r w:rsidRPr="003D2791">
        <w:rPr>
          <w:rFonts w:ascii="David" w:eastAsia="Calibri" w:hAnsi="David" w:cs="David" w:hint="cs"/>
          <w:rtl/>
          <w:lang w:eastAsia="he-IL"/>
        </w:rPr>
        <w:t xml:space="preserve"> לדוד. גם אם אנשים רגילים לזרוק אותו אחרי השימוש, כרגע הכלי משמש את ייעודו, לשאת את תכולתו בצורה יעילה ובטוחה. לכן יש לראות בו כלי טוב, שאסור </w:t>
      </w:r>
      <w:proofErr w:type="spellStart"/>
      <w:r w:rsidRPr="003D2791">
        <w:rPr>
          <w:rFonts w:ascii="David" w:eastAsia="Calibri" w:hAnsi="David" w:cs="David" w:hint="cs"/>
          <w:rtl/>
          <w:lang w:eastAsia="he-IL"/>
        </w:rPr>
        <w:t>לסותרו</w:t>
      </w:r>
      <w:proofErr w:type="spellEnd"/>
      <w:r w:rsidRPr="003D2791">
        <w:rPr>
          <w:rFonts w:ascii="David" w:eastAsia="Calibri" w:hAnsi="David" w:cs="David" w:hint="cs"/>
          <w:rtl/>
          <w:lang w:eastAsia="he-IL"/>
        </w:rPr>
        <w:t>. מצד שני, הוא גם אוסר גם לפתוח לה פתח יפה. לשיטתו מותר לפתוח את קופסת השימורים רק בעזרת פתח שאינו פתח הראוי להכניס ולהוציא.</w:t>
      </w:r>
    </w:p>
    <w:p w:rsidR="003D2791" w:rsidRPr="003D2791" w:rsidRDefault="003D2791" w:rsidP="003D2791">
      <w:pPr>
        <w:contextualSpacing/>
        <w:rPr>
          <w:rFonts w:ascii="David" w:eastAsia="Calibri" w:hAnsi="David" w:cs="David"/>
          <w:sz w:val="18"/>
          <w:szCs w:val="18"/>
          <w:rtl/>
          <w:lang w:eastAsia="he-IL"/>
        </w:rPr>
      </w:pPr>
    </w:p>
    <w:p w:rsidR="003D2791" w:rsidRPr="003D2791" w:rsidRDefault="003D2791" w:rsidP="003D2791">
      <w:pPr>
        <w:contextualSpacing/>
        <w:rPr>
          <w:rFonts w:ascii="David" w:eastAsia="Calibri" w:hAnsi="David" w:cs="David"/>
          <w:rtl/>
          <w:lang w:eastAsia="he-IL"/>
        </w:rPr>
      </w:pPr>
      <w:r w:rsidRPr="003D2791">
        <w:rPr>
          <w:rFonts w:ascii="David" w:eastAsia="Calibri" w:hAnsi="David" w:cs="David" w:hint="cs"/>
          <w:b/>
          <w:bCs/>
          <w:rtl/>
          <w:lang w:eastAsia="he-IL"/>
        </w:rPr>
        <w:t>הרב עובדיה</w:t>
      </w:r>
      <w:r w:rsidRPr="003D2791">
        <w:rPr>
          <w:rFonts w:ascii="David" w:eastAsia="Calibri" w:hAnsi="David" w:cs="David" w:hint="cs"/>
          <w:rtl/>
          <w:lang w:eastAsia="he-IL"/>
        </w:rPr>
        <w:t xml:space="preserve"> מסכים עקרונית להגדרה הזו, אך פוסק שמותר לסתור כלים טובים בשבת כדי להגיע לתכולתם (כפי שלמדנו בשבוע הקודם). לכן הוא מתיר לפתוח את קופסאות השימורים באיזו דרך שירצה (ואם יש יכולת ישנה עדיפות לפתוח את הקופסא לפני השבת). וכך מנהג העולם.</w:t>
      </w:r>
    </w:p>
    <w:p w:rsidR="009D6B2F" w:rsidRPr="00F20461" w:rsidRDefault="009D6B2F" w:rsidP="009D6B2F">
      <w:pPr>
        <w:contextualSpacing/>
        <w:rPr>
          <w:rFonts w:ascii="David" w:eastAsia="Calibri" w:hAnsi="David" w:cs="David"/>
          <w:sz w:val="16"/>
          <w:szCs w:val="16"/>
          <w:rtl/>
          <w:lang w:eastAsia="he-IL"/>
        </w:rPr>
      </w:pPr>
    </w:p>
    <w:p w:rsidR="00A402AA" w:rsidRDefault="00025AED" w:rsidP="00DD6714">
      <w:pPr>
        <w:contextualSpacing/>
        <w:jc w:val="center"/>
        <w:rPr>
          <w:rFonts w:cs="David"/>
          <w:b/>
          <w:bCs/>
          <w:color w:val="002060"/>
          <w:sz w:val="23"/>
          <w:szCs w:val="23"/>
          <w:rtl/>
          <w:lang w:eastAsia="he-IL"/>
        </w:rPr>
      </w:pPr>
      <w:hyperlink r:id="rId17" w:history="1">
        <w:r w:rsidR="009B609E" w:rsidRPr="00C80851">
          <w:rPr>
            <w:rStyle w:val="Hyperlink"/>
            <w:rFonts w:cs="David" w:hint="cs"/>
            <w:b/>
            <w:bCs/>
            <w:sz w:val="23"/>
            <w:szCs w:val="23"/>
            <w:highlight w:val="lightGray"/>
            <w:rtl/>
            <w:lang w:eastAsia="he-IL"/>
          </w:rPr>
          <w:t>ארץ חמדה –</w:t>
        </w:r>
        <w:r w:rsidR="00C816D3" w:rsidRPr="00C80851">
          <w:rPr>
            <w:rStyle w:val="Hyperlink"/>
            <w:rFonts w:cs="David" w:hint="cs"/>
            <w:b/>
            <w:bCs/>
            <w:sz w:val="23"/>
            <w:szCs w:val="23"/>
            <w:highlight w:val="lightGray"/>
            <w:rtl/>
            <w:lang w:eastAsia="he-IL"/>
          </w:rPr>
          <w:t xml:space="preserve"> קישור לשיעורי "מורנו" ביוטיוב</w:t>
        </w:r>
      </w:hyperlink>
    </w:p>
    <w:p w:rsidR="00DD6714" w:rsidRPr="00221314" w:rsidRDefault="00DD6714" w:rsidP="00DD6714">
      <w:pPr>
        <w:contextualSpacing/>
        <w:jc w:val="center"/>
        <w:rPr>
          <w:rFonts w:cs="David"/>
          <w:b/>
          <w:bCs/>
          <w:color w:val="002060"/>
          <w:sz w:val="10"/>
          <w:szCs w:val="10"/>
          <w:rtl/>
          <w:lang w:eastAsia="he-IL"/>
        </w:rPr>
      </w:pPr>
    </w:p>
    <w:p w:rsidR="00ED1099" w:rsidRDefault="008C57F1" w:rsidP="00ED1099">
      <w:pPr>
        <w:spacing w:line="276" w:lineRule="auto"/>
        <w:contextualSpacing/>
        <w:jc w:val="center"/>
        <w:rPr>
          <w:rFonts w:cs="David"/>
          <w:rtl/>
          <w:lang w:eastAsia="he-IL"/>
        </w:rPr>
      </w:pPr>
      <w:r w:rsidRPr="00DD6714">
        <w:rPr>
          <w:rFonts w:cs="David"/>
          <w:b/>
          <w:bCs/>
          <w:color w:val="0070C0"/>
          <w:sz w:val="22"/>
          <w:szCs w:val="22"/>
          <w:rtl/>
          <w:lang w:eastAsia="he-IL"/>
        </w:rPr>
        <w:t>ניתן ליצור קשר עם הכותבים דרך</w:t>
      </w:r>
      <w:r w:rsidRPr="00DD6714">
        <w:rPr>
          <w:rFonts w:cs="David" w:hint="cs"/>
          <w:b/>
          <w:bCs/>
          <w:color w:val="0070C0"/>
          <w:sz w:val="22"/>
          <w:szCs w:val="22"/>
          <w:rtl/>
          <w:lang w:eastAsia="he-IL"/>
        </w:rPr>
        <w:t xml:space="preserve">: </w:t>
      </w:r>
      <w:r w:rsidRPr="00DD6714">
        <w:rPr>
          <w:rFonts w:cs="David"/>
          <w:b/>
          <w:bCs/>
          <w:color w:val="0070C0"/>
          <w:sz w:val="22"/>
          <w:szCs w:val="22"/>
          <w:rtl/>
          <w:lang w:eastAsia="he-IL"/>
        </w:rPr>
        <w:t xml:space="preserve"> </w:t>
      </w:r>
      <w:hyperlink r:id="rId18" w:history="1">
        <w:r w:rsidRPr="00DD6714">
          <w:rPr>
            <w:rFonts w:cs="David"/>
            <w:b/>
            <w:bCs/>
            <w:color w:val="0070C0"/>
            <w:sz w:val="22"/>
            <w:szCs w:val="22"/>
            <w:lang w:eastAsia="he-IL"/>
          </w:rPr>
          <w:t>info@eretzhemdah.org</w:t>
        </w:r>
      </w:hyperlink>
    </w:p>
    <w:p w:rsidR="001C6D10" w:rsidRDefault="001C6D10" w:rsidP="00ED1099">
      <w:pPr>
        <w:spacing w:line="276" w:lineRule="auto"/>
        <w:contextualSpacing/>
        <w:jc w:val="center"/>
        <w:rPr>
          <w:rFonts w:cs="David"/>
          <w:rtl/>
          <w:lang w:eastAsia="he-IL"/>
        </w:rPr>
      </w:pPr>
    </w:p>
    <w:p w:rsidR="00124A66" w:rsidRDefault="00124A66" w:rsidP="00124A66">
      <w:pPr>
        <w:contextualSpacing/>
        <w:rPr>
          <w:rStyle w:val="Hyperlink"/>
          <w:rFonts w:cs="David"/>
          <w:b/>
          <w:bCs/>
          <w:color w:val="0070C0"/>
          <w:sz w:val="10"/>
          <w:szCs w:val="10"/>
          <w:rtl/>
          <w:lang w:eastAsia="he-IL"/>
        </w:rPr>
      </w:pPr>
    </w:p>
    <w:tbl>
      <w:tblPr>
        <w:tblStyle w:val="1f8"/>
        <w:tblpPr w:leftFromText="180" w:rightFromText="180" w:vertAnchor="text" w:horzAnchor="margin" w:tblpXSpec="center" w:tblpY="13"/>
        <w:bidiVisual/>
        <w:tblW w:w="10514" w:type="dxa"/>
        <w:tblBorders>
          <w:insideH w:val="none" w:sz="0" w:space="0" w:color="auto"/>
          <w:insideV w:val="none" w:sz="0" w:space="0" w:color="auto"/>
        </w:tblBorders>
        <w:tblLook w:val="04A0" w:firstRow="1" w:lastRow="0" w:firstColumn="1" w:lastColumn="0" w:noHBand="0" w:noVBand="1"/>
      </w:tblPr>
      <w:tblGrid>
        <w:gridCol w:w="1587"/>
        <w:gridCol w:w="95"/>
        <w:gridCol w:w="621"/>
        <w:gridCol w:w="1269"/>
        <w:gridCol w:w="378"/>
        <w:gridCol w:w="1323"/>
        <w:gridCol w:w="149"/>
        <w:gridCol w:w="11"/>
        <w:gridCol w:w="110"/>
        <w:gridCol w:w="1580"/>
        <w:gridCol w:w="11"/>
        <w:gridCol w:w="261"/>
        <w:gridCol w:w="862"/>
        <w:gridCol w:w="697"/>
        <w:gridCol w:w="1560"/>
      </w:tblGrid>
      <w:tr w:rsidR="00F20461" w:rsidRPr="003A5DA7" w:rsidTr="00F5215F">
        <w:tc>
          <w:tcPr>
            <w:tcW w:w="1682" w:type="dxa"/>
            <w:gridSpan w:val="2"/>
            <w:tcBorders>
              <w:bottom w:val="nil"/>
            </w:tcBorders>
            <w:vAlign w:val="center"/>
          </w:tcPr>
          <w:p w:rsidR="00F20461" w:rsidRPr="003A5DA7" w:rsidRDefault="00F20461" w:rsidP="00095BBA">
            <w:pPr>
              <w:contextualSpacing/>
              <w:jc w:val="center"/>
              <w:rPr>
                <w:rFonts w:cs="David"/>
                <w:b/>
                <w:bCs/>
                <w:color w:val="0070C0"/>
                <w:sz w:val="20"/>
                <w:szCs w:val="20"/>
                <w:rtl/>
              </w:rPr>
            </w:pPr>
          </w:p>
        </w:tc>
        <w:tc>
          <w:tcPr>
            <w:tcW w:w="5713" w:type="dxa"/>
            <w:gridSpan w:val="10"/>
            <w:tcBorders>
              <w:bottom w:val="nil"/>
            </w:tcBorders>
            <w:vAlign w:val="center"/>
          </w:tcPr>
          <w:p w:rsidR="00F5215F" w:rsidRPr="00F5215F" w:rsidRDefault="00F5215F" w:rsidP="00095BBA">
            <w:pPr>
              <w:contextualSpacing/>
              <w:jc w:val="center"/>
              <w:rPr>
                <w:rFonts w:cs="David"/>
                <w:b/>
                <w:bCs/>
                <w:sz w:val="6"/>
                <w:szCs w:val="6"/>
                <w:u w:val="single"/>
                <w:rtl/>
              </w:rPr>
            </w:pPr>
          </w:p>
          <w:p w:rsidR="00F20461" w:rsidRPr="00785CA6" w:rsidRDefault="00F20461" w:rsidP="00095BBA">
            <w:pPr>
              <w:contextualSpacing/>
              <w:jc w:val="center"/>
              <w:rPr>
                <w:rFonts w:cs="David"/>
                <w:b/>
                <w:bCs/>
                <w:color w:val="0070C0"/>
                <w:sz w:val="20"/>
                <w:szCs w:val="20"/>
                <w:u w:val="single"/>
                <w:rtl/>
              </w:rPr>
            </w:pPr>
            <w:r w:rsidRPr="00785CA6">
              <w:rPr>
                <w:rFonts w:cs="David"/>
                <w:b/>
                <w:bCs/>
                <w:sz w:val="23"/>
                <w:szCs w:val="23"/>
                <w:u w:val="single"/>
                <w:rtl/>
              </w:rPr>
              <w:t>מתפללים לרפואת</w:t>
            </w:r>
            <w:r w:rsidRPr="00785CA6">
              <w:rPr>
                <w:rFonts w:cs="David" w:hint="cs"/>
                <w:b/>
                <w:bCs/>
                <w:sz w:val="23"/>
                <w:szCs w:val="23"/>
                <w:u w:val="single"/>
                <w:rtl/>
              </w:rPr>
              <w:t>ם</w:t>
            </w:r>
            <w:r w:rsidRPr="00785CA6">
              <w:rPr>
                <w:rFonts w:cs="David"/>
                <w:b/>
                <w:bCs/>
                <w:sz w:val="23"/>
                <w:szCs w:val="23"/>
                <w:u w:val="single"/>
                <w:rtl/>
              </w:rPr>
              <w:t xml:space="preserve"> השלימה</w:t>
            </w:r>
            <w:r w:rsidRPr="00785CA6">
              <w:rPr>
                <w:rFonts w:cs="David" w:hint="cs"/>
                <w:b/>
                <w:bCs/>
                <w:sz w:val="23"/>
                <w:szCs w:val="23"/>
                <w:u w:val="single"/>
                <w:rtl/>
              </w:rPr>
              <w:t xml:space="preserve">, </w:t>
            </w:r>
            <w:r w:rsidRPr="00785CA6">
              <w:rPr>
                <w:rFonts w:cs="David"/>
                <w:b/>
                <w:bCs/>
                <w:sz w:val="23"/>
                <w:szCs w:val="23"/>
                <w:u w:val="single"/>
                <w:rtl/>
              </w:rPr>
              <w:t xml:space="preserve"> בתוך שאר חולי עם ישרא</w:t>
            </w:r>
            <w:r w:rsidRPr="00785CA6">
              <w:rPr>
                <w:rFonts w:cs="David" w:hint="cs"/>
                <w:b/>
                <w:bCs/>
                <w:sz w:val="23"/>
                <w:szCs w:val="23"/>
                <w:u w:val="single"/>
                <w:rtl/>
              </w:rPr>
              <w:t>ל:</w:t>
            </w:r>
          </w:p>
        </w:tc>
        <w:tc>
          <w:tcPr>
            <w:tcW w:w="3119" w:type="dxa"/>
            <w:gridSpan w:val="3"/>
            <w:tcBorders>
              <w:bottom w:val="nil"/>
            </w:tcBorders>
            <w:vAlign w:val="center"/>
          </w:tcPr>
          <w:p w:rsidR="00F20461" w:rsidRPr="003A5DA7" w:rsidRDefault="00F20461" w:rsidP="00095BBA">
            <w:pPr>
              <w:contextualSpacing/>
              <w:jc w:val="center"/>
              <w:rPr>
                <w:rFonts w:ascii="Calibri" w:eastAsia="Calibri" w:hAnsi="Calibri" w:cs="David"/>
                <w:b/>
                <w:bCs/>
                <w:color w:val="0070C0"/>
                <w:sz w:val="20"/>
                <w:szCs w:val="20"/>
                <w:rtl/>
              </w:rPr>
            </w:pPr>
          </w:p>
        </w:tc>
      </w:tr>
      <w:tr w:rsidR="00F20461" w:rsidRPr="003A5DA7" w:rsidTr="00F5215F">
        <w:tc>
          <w:tcPr>
            <w:tcW w:w="1587" w:type="dxa"/>
            <w:tcBorders>
              <w:top w:val="nil"/>
              <w:left w:val="single" w:sz="4" w:space="0" w:color="auto"/>
              <w:bottom w:val="nil"/>
              <w:right w:val="nil"/>
            </w:tcBorders>
          </w:tcPr>
          <w:p w:rsidR="00F20461" w:rsidRPr="003A5DA7" w:rsidRDefault="00F20461" w:rsidP="00095BBA">
            <w:pPr>
              <w:contextualSpacing/>
              <w:jc w:val="center"/>
              <w:rPr>
                <w:rFonts w:cs="David"/>
                <w:b/>
                <w:bCs/>
                <w:color w:val="0070C0"/>
                <w:sz w:val="20"/>
                <w:szCs w:val="20"/>
              </w:rPr>
            </w:pPr>
            <w:r w:rsidRPr="00ED2A39">
              <w:rPr>
                <w:rFonts w:ascii="David" w:hAnsi="David" w:cs="David" w:hint="cs"/>
                <w:b/>
                <w:bCs/>
                <w:color w:val="0070C0"/>
                <w:sz w:val="20"/>
                <w:szCs w:val="20"/>
                <w:rtl/>
              </w:rPr>
              <w:t>שמואל בן ברוריה</w:t>
            </w:r>
          </w:p>
        </w:tc>
        <w:tc>
          <w:tcPr>
            <w:tcW w:w="1985" w:type="dxa"/>
            <w:gridSpan w:val="3"/>
            <w:tcBorders>
              <w:top w:val="nil"/>
              <w:left w:val="nil"/>
              <w:bottom w:val="nil"/>
              <w:right w:val="nil"/>
            </w:tcBorders>
          </w:tcPr>
          <w:p w:rsidR="00F20461" w:rsidRPr="003A5DA7" w:rsidRDefault="00F20461" w:rsidP="00095BBA">
            <w:pPr>
              <w:contextualSpacing/>
              <w:jc w:val="center"/>
              <w:rPr>
                <w:rFonts w:cs="David"/>
                <w:b/>
                <w:bCs/>
                <w:color w:val="0070C0"/>
                <w:sz w:val="20"/>
                <w:szCs w:val="20"/>
              </w:rPr>
            </w:pPr>
            <w:r w:rsidRPr="003A5DA7">
              <w:rPr>
                <w:rFonts w:cs="David"/>
                <w:b/>
                <w:bCs/>
                <w:color w:val="0070C0"/>
                <w:sz w:val="20"/>
                <w:szCs w:val="20"/>
                <w:rtl/>
              </w:rPr>
              <w:t>ניר רפאל בן רחל ברכה</w:t>
            </w:r>
          </w:p>
        </w:tc>
        <w:tc>
          <w:tcPr>
            <w:tcW w:w="1701" w:type="dxa"/>
            <w:gridSpan w:val="2"/>
            <w:tcBorders>
              <w:top w:val="nil"/>
              <w:left w:val="nil"/>
              <w:bottom w:val="nil"/>
              <w:right w:val="nil"/>
            </w:tcBorders>
            <w:vAlign w:val="center"/>
          </w:tcPr>
          <w:p w:rsidR="00F20461" w:rsidRPr="003A5DA7" w:rsidRDefault="00F20461" w:rsidP="00095BBA">
            <w:pPr>
              <w:contextualSpacing/>
              <w:jc w:val="center"/>
              <w:rPr>
                <w:rFonts w:cs="David"/>
                <w:b/>
                <w:bCs/>
                <w:color w:val="0070C0"/>
                <w:sz w:val="20"/>
                <w:szCs w:val="20"/>
              </w:rPr>
            </w:pPr>
            <w:r w:rsidRPr="003A5DA7">
              <w:rPr>
                <w:rFonts w:cs="David"/>
                <w:b/>
                <w:bCs/>
                <w:color w:val="0070C0"/>
                <w:sz w:val="20"/>
                <w:szCs w:val="20"/>
                <w:rtl/>
              </w:rPr>
              <w:t>חנה בת אוריה</w:t>
            </w:r>
          </w:p>
        </w:tc>
        <w:tc>
          <w:tcPr>
            <w:tcW w:w="1861" w:type="dxa"/>
            <w:gridSpan w:val="5"/>
            <w:tcBorders>
              <w:top w:val="nil"/>
              <w:left w:val="nil"/>
              <w:bottom w:val="nil"/>
              <w:right w:val="nil"/>
            </w:tcBorders>
            <w:vAlign w:val="center"/>
          </w:tcPr>
          <w:p w:rsidR="00F20461" w:rsidRPr="003A5DA7" w:rsidRDefault="00F20461" w:rsidP="00095BBA">
            <w:pPr>
              <w:contextualSpacing/>
              <w:jc w:val="center"/>
              <w:rPr>
                <w:rFonts w:cs="David"/>
                <w:b/>
                <w:bCs/>
                <w:color w:val="0070C0"/>
                <w:sz w:val="20"/>
                <w:szCs w:val="20"/>
              </w:rPr>
            </w:pPr>
            <w:r>
              <w:rPr>
                <w:rFonts w:cs="David" w:hint="cs"/>
                <w:b/>
                <w:bCs/>
                <w:color w:val="0070C0"/>
                <w:sz w:val="20"/>
                <w:szCs w:val="20"/>
                <w:rtl/>
              </w:rPr>
              <w:t>טל</w:t>
            </w:r>
            <w:r w:rsidRPr="003A5DA7">
              <w:rPr>
                <w:rFonts w:cs="David"/>
                <w:b/>
                <w:bCs/>
                <w:color w:val="0070C0"/>
                <w:sz w:val="20"/>
                <w:szCs w:val="20"/>
                <w:rtl/>
              </w:rPr>
              <w:t xml:space="preserve"> שאול בן יפה</w:t>
            </w:r>
          </w:p>
        </w:tc>
        <w:tc>
          <w:tcPr>
            <w:tcW w:w="3380" w:type="dxa"/>
            <w:gridSpan w:val="4"/>
            <w:tcBorders>
              <w:top w:val="nil"/>
              <w:left w:val="nil"/>
              <w:bottom w:val="nil"/>
              <w:right w:val="single" w:sz="4" w:space="0" w:color="auto"/>
            </w:tcBorders>
            <w:vAlign w:val="center"/>
          </w:tcPr>
          <w:p w:rsidR="00F20461" w:rsidRPr="003A5DA7" w:rsidRDefault="00F5215F" w:rsidP="00095BBA">
            <w:pPr>
              <w:contextualSpacing/>
              <w:jc w:val="center"/>
              <w:rPr>
                <w:rFonts w:cs="David"/>
                <w:b/>
                <w:bCs/>
                <w:color w:val="0070C0"/>
                <w:sz w:val="20"/>
                <w:szCs w:val="20"/>
              </w:rPr>
            </w:pPr>
            <w:r w:rsidRPr="003A5DA7">
              <w:rPr>
                <w:rFonts w:ascii="Calibri" w:eastAsia="Calibri" w:hAnsi="Calibri" w:cs="David"/>
                <w:b/>
                <w:bCs/>
                <w:color w:val="0070C0"/>
                <w:sz w:val="20"/>
                <w:szCs w:val="20"/>
                <w:rtl/>
              </w:rPr>
              <w:t>מיכאל אלכסנדר אברהם בן שרה מלכה</w:t>
            </w:r>
            <w:r>
              <w:rPr>
                <w:rFonts w:cs="David" w:hint="cs"/>
                <w:b/>
                <w:bCs/>
                <w:color w:val="0070C0"/>
                <w:sz w:val="20"/>
                <w:szCs w:val="20"/>
                <w:rtl/>
              </w:rPr>
              <w:t xml:space="preserve"> </w:t>
            </w:r>
          </w:p>
        </w:tc>
      </w:tr>
      <w:tr w:rsidR="00F5215F" w:rsidRPr="003A5DA7" w:rsidTr="00F5215F">
        <w:tc>
          <w:tcPr>
            <w:tcW w:w="1682" w:type="dxa"/>
            <w:gridSpan w:val="2"/>
            <w:tcBorders>
              <w:top w:val="nil"/>
            </w:tcBorders>
          </w:tcPr>
          <w:p w:rsidR="00F5215F" w:rsidRPr="003A5DA7" w:rsidRDefault="00F5215F" w:rsidP="00F5215F">
            <w:pPr>
              <w:contextualSpacing/>
              <w:jc w:val="center"/>
              <w:rPr>
                <w:rFonts w:cs="David"/>
                <w:b/>
                <w:bCs/>
                <w:color w:val="0070C0"/>
                <w:sz w:val="20"/>
                <w:szCs w:val="20"/>
                <w:rtl/>
              </w:rPr>
            </w:pPr>
            <w:r w:rsidRPr="00F5215F">
              <w:rPr>
                <w:rFonts w:cs="David"/>
                <w:b/>
                <w:bCs/>
                <w:color w:val="0070C0"/>
                <w:sz w:val="20"/>
                <w:szCs w:val="20"/>
                <w:rtl/>
              </w:rPr>
              <w:t>אוראל בן דליה</w:t>
            </w:r>
          </w:p>
        </w:tc>
        <w:tc>
          <w:tcPr>
            <w:tcW w:w="2268" w:type="dxa"/>
            <w:gridSpan w:val="3"/>
            <w:tcBorders>
              <w:top w:val="nil"/>
            </w:tcBorders>
          </w:tcPr>
          <w:p w:rsidR="00F5215F" w:rsidRPr="003A5DA7" w:rsidRDefault="00F5215F" w:rsidP="00095BBA">
            <w:pPr>
              <w:contextualSpacing/>
              <w:jc w:val="center"/>
              <w:rPr>
                <w:rFonts w:cs="David"/>
                <w:b/>
                <w:bCs/>
                <w:color w:val="0070C0"/>
                <w:sz w:val="20"/>
                <w:szCs w:val="20"/>
                <w:rtl/>
              </w:rPr>
            </w:pPr>
            <w:r w:rsidRPr="003A5DA7">
              <w:rPr>
                <w:rFonts w:ascii="Calibri" w:eastAsia="Calibri" w:hAnsi="Calibri" w:cs="David" w:hint="cs"/>
                <w:b/>
                <w:bCs/>
                <w:color w:val="0070C0"/>
                <w:sz w:val="20"/>
                <w:szCs w:val="20"/>
                <w:rtl/>
              </w:rPr>
              <w:t>רות צפורה בת חנה</w:t>
            </w:r>
          </w:p>
        </w:tc>
        <w:tc>
          <w:tcPr>
            <w:tcW w:w="1483" w:type="dxa"/>
            <w:gridSpan w:val="3"/>
            <w:tcBorders>
              <w:top w:val="nil"/>
            </w:tcBorders>
            <w:vAlign w:val="center"/>
          </w:tcPr>
          <w:p w:rsidR="00F5215F" w:rsidRPr="003A5DA7" w:rsidRDefault="00F5215F" w:rsidP="00095BBA">
            <w:pPr>
              <w:contextualSpacing/>
              <w:jc w:val="center"/>
              <w:rPr>
                <w:rFonts w:cs="David"/>
                <w:b/>
                <w:bCs/>
                <w:color w:val="0070C0"/>
                <w:sz w:val="20"/>
                <w:szCs w:val="20"/>
              </w:rPr>
            </w:pPr>
            <w:r>
              <w:rPr>
                <w:rFonts w:cs="David" w:hint="cs"/>
                <w:b/>
                <w:bCs/>
                <w:color w:val="0070C0"/>
                <w:sz w:val="20"/>
                <w:szCs w:val="20"/>
                <w:rtl/>
              </w:rPr>
              <w:t>נ</w:t>
            </w:r>
            <w:r w:rsidRPr="003A5DA7">
              <w:rPr>
                <w:rFonts w:cs="David" w:hint="cs"/>
                <w:b/>
                <w:bCs/>
                <w:color w:val="0070C0"/>
                <w:sz w:val="20"/>
                <w:szCs w:val="20"/>
                <w:rtl/>
              </w:rPr>
              <w:t>טע בת מלכה</w:t>
            </w:r>
          </w:p>
        </w:tc>
        <w:tc>
          <w:tcPr>
            <w:tcW w:w="1962" w:type="dxa"/>
            <w:gridSpan w:val="4"/>
            <w:tcBorders>
              <w:top w:val="nil"/>
            </w:tcBorders>
            <w:vAlign w:val="center"/>
          </w:tcPr>
          <w:p w:rsidR="00F5215F" w:rsidRPr="003A5DA7" w:rsidRDefault="00F5215F" w:rsidP="00095BBA">
            <w:pPr>
              <w:contextualSpacing/>
              <w:jc w:val="center"/>
              <w:rPr>
                <w:rFonts w:ascii="Calibri" w:eastAsia="Calibri" w:hAnsi="Calibri" w:cs="David"/>
                <w:b/>
                <w:bCs/>
                <w:color w:val="0070C0"/>
                <w:sz w:val="20"/>
                <w:szCs w:val="20"/>
                <w:rtl/>
              </w:rPr>
            </w:pPr>
            <w:r w:rsidRPr="003A5DA7">
              <w:rPr>
                <w:rFonts w:cs="David"/>
                <w:b/>
                <w:bCs/>
                <w:color w:val="0070C0"/>
                <w:sz w:val="20"/>
                <w:szCs w:val="20"/>
                <w:rtl/>
              </w:rPr>
              <w:t>הילל בן תמר שפרה</w:t>
            </w:r>
          </w:p>
        </w:tc>
        <w:tc>
          <w:tcPr>
            <w:tcW w:w="1559" w:type="dxa"/>
            <w:gridSpan w:val="2"/>
            <w:tcBorders>
              <w:top w:val="nil"/>
            </w:tcBorders>
            <w:vAlign w:val="center"/>
          </w:tcPr>
          <w:p w:rsidR="00F5215F" w:rsidRPr="003A5DA7" w:rsidRDefault="00F5215F" w:rsidP="00095BBA">
            <w:pPr>
              <w:contextualSpacing/>
              <w:jc w:val="center"/>
              <w:rPr>
                <w:rFonts w:cs="David"/>
                <w:b/>
                <w:bCs/>
                <w:color w:val="0070C0"/>
                <w:sz w:val="20"/>
                <w:szCs w:val="20"/>
                <w:rtl/>
              </w:rPr>
            </w:pPr>
            <w:r>
              <w:rPr>
                <w:rFonts w:cs="David" w:hint="cs"/>
                <w:b/>
                <w:bCs/>
                <w:color w:val="0070C0"/>
                <w:sz w:val="20"/>
                <w:szCs w:val="20"/>
                <w:rtl/>
              </w:rPr>
              <w:t>מ</w:t>
            </w:r>
            <w:r w:rsidRPr="003A5DA7">
              <w:rPr>
                <w:rFonts w:cs="David" w:hint="cs"/>
                <w:b/>
                <w:bCs/>
                <w:color w:val="0070C0"/>
                <w:sz w:val="20"/>
                <w:szCs w:val="20"/>
                <w:rtl/>
              </w:rPr>
              <w:t>שה בן רחל</w:t>
            </w:r>
          </w:p>
        </w:tc>
        <w:tc>
          <w:tcPr>
            <w:tcW w:w="1560" w:type="dxa"/>
            <w:tcBorders>
              <w:top w:val="nil"/>
            </w:tcBorders>
            <w:vAlign w:val="center"/>
          </w:tcPr>
          <w:p w:rsidR="00F5215F" w:rsidRPr="003A5DA7" w:rsidRDefault="00F5215F" w:rsidP="00095BBA">
            <w:pPr>
              <w:contextualSpacing/>
              <w:jc w:val="center"/>
              <w:rPr>
                <w:rFonts w:cs="David"/>
                <w:b/>
                <w:bCs/>
                <w:color w:val="0070C0"/>
                <w:sz w:val="20"/>
                <w:szCs w:val="20"/>
                <w:rtl/>
              </w:rPr>
            </w:pPr>
            <w:r>
              <w:rPr>
                <w:rFonts w:ascii="David" w:hAnsi="David" w:cs="David" w:hint="cs"/>
                <w:b/>
                <w:bCs/>
                <w:color w:val="0070C0"/>
                <w:sz w:val="20"/>
                <w:szCs w:val="20"/>
                <w:rtl/>
              </w:rPr>
              <w:t>דוד</w:t>
            </w:r>
            <w:r w:rsidRPr="00ED2A39">
              <w:rPr>
                <w:rFonts w:ascii="David" w:hAnsi="David" w:cs="David" w:hint="cs"/>
                <w:b/>
                <w:bCs/>
                <w:color w:val="0070C0"/>
                <w:sz w:val="20"/>
                <w:szCs w:val="20"/>
                <w:rtl/>
              </w:rPr>
              <w:t xml:space="preserve"> בן </w:t>
            </w:r>
            <w:r>
              <w:rPr>
                <w:rFonts w:ascii="David" w:hAnsi="David" w:cs="David" w:hint="cs"/>
                <w:b/>
                <w:bCs/>
                <w:color w:val="0070C0"/>
                <w:sz w:val="20"/>
                <w:szCs w:val="20"/>
                <w:rtl/>
              </w:rPr>
              <w:t>רחל</w:t>
            </w:r>
          </w:p>
        </w:tc>
      </w:tr>
      <w:tr w:rsidR="00F20461" w:rsidRPr="003A5DA7" w:rsidTr="00F5215F">
        <w:tc>
          <w:tcPr>
            <w:tcW w:w="1682" w:type="dxa"/>
            <w:gridSpan w:val="2"/>
          </w:tcPr>
          <w:p w:rsidR="00F20461" w:rsidRPr="003A5DA7" w:rsidRDefault="00F20461" w:rsidP="00095BBA">
            <w:pPr>
              <w:contextualSpacing/>
              <w:jc w:val="center"/>
              <w:rPr>
                <w:rFonts w:cs="David"/>
                <w:b/>
                <w:bCs/>
                <w:color w:val="0070C0"/>
                <w:sz w:val="20"/>
                <w:szCs w:val="20"/>
                <w:rtl/>
              </w:rPr>
            </w:pPr>
            <w:r>
              <w:rPr>
                <w:rFonts w:ascii="David" w:hAnsi="David" w:cs="David" w:hint="cs"/>
                <w:b/>
                <w:bCs/>
                <w:color w:val="0070C0"/>
                <w:sz w:val="20"/>
                <w:szCs w:val="20"/>
                <w:rtl/>
              </w:rPr>
              <w:t>מאירה בת</w:t>
            </w:r>
            <w:r>
              <w:rPr>
                <w:rFonts w:cs="David" w:hint="cs"/>
                <w:b/>
                <w:bCs/>
                <w:color w:val="0070C0"/>
                <w:sz w:val="20"/>
                <w:szCs w:val="20"/>
                <w:rtl/>
              </w:rPr>
              <w:t xml:space="preserve"> אסתר</w:t>
            </w:r>
          </w:p>
        </w:tc>
        <w:tc>
          <w:tcPr>
            <w:tcW w:w="2268" w:type="dxa"/>
            <w:gridSpan w:val="3"/>
            <w:vAlign w:val="center"/>
          </w:tcPr>
          <w:p w:rsidR="00F20461" w:rsidRPr="003A5DA7" w:rsidRDefault="00F20461" w:rsidP="00095BBA">
            <w:pPr>
              <w:contextualSpacing/>
              <w:jc w:val="center"/>
              <w:rPr>
                <w:rFonts w:cs="David"/>
                <w:b/>
                <w:bCs/>
                <w:color w:val="0070C0"/>
                <w:sz w:val="20"/>
                <w:szCs w:val="20"/>
                <w:rtl/>
              </w:rPr>
            </w:pPr>
            <w:r w:rsidRPr="003A5DA7">
              <w:rPr>
                <w:rFonts w:cs="David" w:hint="cs"/>
                <w:b/>
                <w:bCs/>
                <w:color w:val="0070C0"/>
                <w:sz w:val="20"/>
                <w:szCs w:val="20"/>
                <w:rtl/>
              </w:rPr>
              <w:t>הילה צפנת בת שרה טובה</w:t>
            </w:r>
          </w:p>
        </w:tc>
        <w:tc>
          <w:tcPr>
            <w:tcW w:w="1593" w:type="dxa"/>
            <w:gridSpan w:val="4"/>
            <w:vAlign w:val="center"/>
          </w:tcPr>
          <w:p w:rsidR="00F20461" w:rsidRPr="003A5DA7" w:rsidRDefault="00F20461" w:rsidP="00095BBA">
            <w:pPr>
              <w:contextualSpacing/>
              <w:jc w:val="center"/>
              <w:rPr>
                <w:rFonts w:cs="David"/>
                <w:b/>
                <w:bCs/>
                <w:color w:val="0070C0"/>
                <w:sz w:val="20"/>
                <w:szCs w:val="20"/>
              </w:rPr>
            </w:pPr>
            <w:r>
              <w:rPr>
                <w:rFonts w:ascii="Calibri" w:eastAsia="Calibri" w:hAnsi="Calibri" w:cs="David" w:hint="cs"/>
                <w:b/>
                <w:bCs/>
                <w:color w:val="0070C0"/>
                <w:sz w:val="20"/>
                <w:szCs w:val="20"/>
                <w:rtl/>
              </w:rPr>
              <w:t>שלומית בת לאה</w:t>
            </w:r>
          </w:p>
        </w:tc>
        <w:tc>
          <w:tcPr>
            <w:tcW w:w="2714" w:type="dxa"/>
            <w:gridSpan w:val="4"/>
            <w:vAlign w:val="center"/>
          </w:tcPr>
          <w:p w:rsidR="00F20461" w:rsidRPr="003A5DA7" w:rsidRDefault="00635CF2" w:rsidP="00095BBA">
            <w:pPr>
              <w:contextualSpacing/>
              <w:jc w:val="center"/>
              <w:rPr>
                <w:rFonts w:cs="David"/>
                <w:b/>
                <w:bCs/>
                <w:color w:val="0070C0"/>
                <w:sz w:val="20"/>
                <w:szCs w:val="20"/>
                <w:rtl/>
              </w:rPr>
            </w:pPr>
            <w:proofErr w:type="spellStart"/>
            <w:r>
              <w:rPr>
                <w:rFonts w:cs="David" w:hint="cs"/>
                <w:b/>
                <w:bCs/>
                <w:color w:val="0070C0"/>
                <w:sz w:val="20"/>
                <w:szCs w:val="20"/>
                <w:rtl/>
              </w:rPr>
              <w:t>מינדה</w:t>
            </w:r>
            <w:proofErr w:type="spellEnd"/>
            <w:r>
              <w:rPr>
                <w:rFonts w:cs="David" w:hint="cs"/>
                <w:b/>
                <w:bCs/>
                <w:color w:val="0070C0"/>
                <w:sz w:val="20"/>
                <w:szCs w:val="20"/>
                <w:rtl/>
              </w:rPr>
              <w:t xml:space="preserve"> לאה בת </w:t>
            </w:r>
            <w:proofErr w:type="spellStart"/>
            <w:r>
              <w:rPr>
                <w:rFonts w:cs="David" w:hint="cs"/>
                <w:b/>
                <w:bCs/>
                <w:color w:val="0070C0"/>
                <w:sz w:val="20"/>
                <w:szCs w:val="20"/>
                <w:rtl/>
              </w:rPr>
              <w:t>ליפשה</w:t>
            </w:r>
            <w:proofErr w:type="spellEnd"/>
          </w:p>
        </w:tc>
        <w:tc>
          <w:tcPr>
            <w:tcW w:w="2257" w:type="dxa"/>
            <w:gridSpan w:val="2"/>
            <w:vAlign w:val="center"/>
          </w:tcPr>
          <w:p w:rsidR="00F20461" w:rsidRPr="003A5DA7" w:rsidRDefault="00F20461" w:rsidP="00095BBA">
            <w:pPr>
              <w:contextualSpacing/>
              <w:jc w:val="center"/>
              <w:rPr>
                <w:rFonts w:cs="David"/>
                <w:b/>
                <w:bCs/>
                <w:color w:val="0070C0"/>
                <w:sz w:val="20"/>
                <w:szCs w:val="20"/>
                <w:rtl/>
              </w:rPr>
            </w:pPr>
            <w:r w:rsidRPr="003A5DA7">
              <w:rPr>
                <w:rFonts w:cs="David" w:hint="cs"/>
                <w:b/>
                <w:bCs/>
                <w:color w:val="0070C0"/>
                <w:sz w:val="20"/>
                <w:szCs w:val="20"/>
                <w:rtl/>
              </w:rPr>
              <w:t xml:space="preserve">חווה </w:t>
            </w:r>
            <w:proofErr w:type="spellStart"/>
            <w:r w:rsidRPr="003A5DA7">
              <w:rPr>
                <w:rFonts w:cs="David" w:hint="cs"/>
                <w:b/>
                <w:bCs/>
                <w:color w:val="0070C0"/>
                <w:sz w:val="20"/>
                <w:szCs w:val="20"/>
                <w:rtl/>
              </w:rPr>
              <w:t>רָאנְלָה</w:t>
            </w:r>
            <w:proofErr w:type="spellEnd"/>
            <w:r w:rsidRPr="003A5DA7">
              <w:rPr>
                <w:rFonts w:cs="David" w:hint="cs"/>
                <w:b/>
                <w:bCs/>
                <w:color w:val="0070C0"/>
                <w:sz w:val="20"/>
                <w:szCs w:val="20"/>
                <w:rtl/>
              </w:rPr>
              <w:t xml:space="preserve"> בת </w:t>
            </w:r>
            <w:proofErr w:type="spellStart"/>
            <w:r w:rsidRPr="003A5DA7">
              <w:rPr>
                <w:rFonts w:cs="David" w:hint="cs"/>
                <w:b/>
                <w:bCs/>
                <w:color w:val="0070C0"/>
                <w:sz w:val="20"/>
                <w:szCs w:val="20"/>
                <w:rtl/>
              </w:rPr>
              <w:t>פָיילָא</w:t>
            </w:r>
            <w:proofErr w:type="spellEnd"/>
          </w:p>
        </w:tc>
      </w:tr>
      <w:tr w:rsidR="00F20461" w:rsidRPr="003A5DA7" w:rsidTr="00F5215F">
        <w:tc>
          <w:tcPr>
            <w:tcW w:w="1682" w:type="dxa"/>
            <w:gridSpan w:val="2"/>
          </w:tcPr>
          <w:p w:rsidR="00F20461" w:rsidRPr="003A5DA7" w:rsidRDefault="00F20461" w:rsidP="00095BBA">
            <w:pPr>
              <w:contextualSpacing/>
              <w:jc w:val="center"/>
              <w:rPr>
                <w:rFonts w:cs="David"/>
                <w:b/>
                <w:bCs/>
                <w:color w:val="0070C0"/>
                <w:sz w:val="20"/>
                <w:szCs w:val="20"/>
                <w:rtl/>
              </w:rPr>
            </w:pPr>
            <w:r w:rsidRPr="00C872D9">
              <w:rPr>
                <w:rFonts w:cs="David" w:hint="cs"/>
                <w:b/>
                <w:bCs/>
                <w:color w:val="0070C0"/>
                <w:sz w:val="20"/>
                <w:szCs w:val="20"/>
                <w:rtl/>
              </w:rPr>
              <w:t>שלמה</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שולמית</w:t>
            </w:r>
          </w:p>
        </w:tc>
        <w:tc>
          <w:tcPr>
            <w:tcW w:w="2268" w:type="dxa"/>
            <w:gridSpan w:val="3"/>
            <w:vAlign w:val="center"/>
          </w:tcPr>
          <w:p w:rsidR="00F20461" w:rsidRPr="003A5DA7" w:rsidRDefault="00F20461" w:rsidP="00095BBA">
            <w:pPr>
              <w:contextualSpacing/>
              <w:jc w:val="center"/>
              <w:rPr>
                <w:rFonts w:cs="David"/>
                <w:b/>
                <w:bCs/>
                <w:color w:val="0070C0"/>
                <w:sz w:val="20"/>
                <w:szCs w:val="20"/>
                <w:rtl/>
              </w:rPr>
            </w:pPr>
            <w:r w:rsidRPr="003A5DA7">
              <w:rPr>
                <w:rFonts w:cs="David" w:hint="cs"/>
                <w:b/>
                <w:bCs/>
                <w:color w:val="0070C0"/>
                <w:sz w:val="20"/>
                <w:szCs w:val="20"/>
                <w:rtl/>
              </w:rPr>
              <w:t xml:space="preserve">עובדיה בן אסתר מלכה </w:t>
            </w:r>
          </w:p>
        </w:tc>
        <w:tc>
          <w:tcPr>
            <w:tcW w:w="1593" w:type="dxa"/>
            <w:gridSpan w:val="4"/>
            <w:vAlign w:val="center"/>
          </w:tcPr>
          <w:p w:rsidR="00F20461" w:rsidRPr="003A5DA7" w:rsidRDefault="00F20461" w:rsidP="00095BBA">
            <w:pPr>
              <w:contextualSpacing/>
              <w:jc w:val="center"/>
              <w:rPr>
                <w:rFonts w:cs="David"/>
                <w:b/>
                <w:bCs/>
                <w:color w:val="0070C0"/>
                <w:sz w:val="20"/>
                <w:szCs w:val="20"/>
                <w:rtl/>
              </w:rPr>
            </w:pPr>
            <w:r w:rsidRPr="00ED2A39">
              <w:rPr>
                <w:rFonts w:ascii="Calibri" w:eastAsia="Calibri" w:hAnsi="Calibri" w:cs="David" w:hint="cs"/>
                <w:b/>
                <w:bCs/>
                <w:color w:val="0070C0"/>
                <w:sz w:val="20"/>
                <w:szCs w:val="20"/>
                <w:rtl/>
              </w:rPr>
              <w:t>נעם בן שלומית</w:t>
            </w:r>
          </w:p>
        </w:tc>
        <w:tc>
          <w:tcPr>
            <w:tcW w:w="1852" w:type="dxa"/>
            <w:gridSpan w:val="3"/>
            <w:vAlign w:val="center"/>
          </w:tcPr>
          <w:p w:rsidR="00F20461" w:rsidRPr="003A5DA7" w:rsidRDefault="00635CF2" w:rsidP="00095BBA">
            <w:pPr>
              <w:contextualSpacing/>
              <w:jc w:val="center"/>
              <w:rPr>
                <w:rFonts w:cs="David"/>
                <w:b/>
                <w:bCs/>
                <w:color w:val="0070C0"/>
                <w:sz w:val="20"/>
                <w:szCs w:val="20"/>
                <w:rtl/>
              </w:rPr>
            </w:pPr>
            <w:r w:rsidRPr="00C872D9">
              <w:rPr>
                <w:rFonts w:cs="David" w:hint="cs"/>
                <w:b/>
                <w:bCs/>
                <w:color w:val="0070C0"/>
                <w:sz w:val="20"/>
                <w:szCs w:val="20"/>
                <w:rtl/>
              </w:rPr>
              <w:t>עודד</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חיה</w:t>
            </w:r>
          </w:p>
        </w:tc>
        <w:tc>
          <w:tcPr>
            <w:tcW w:w="3119" w:type="dxa"/>
            <w:gridSpan w:val="3"/>
            <w:vAlign w:val="center"/>
          </w:tcPr>
          <w:p w:rsidR="00F20461" w:rsidRPr="003A5DA7" w:rsidRDefault="00F20461" w:rsidP="00095BBA">
            <w:pPr>
              <w:contextualSpacing/>
              <w:jc w:val="center"/>
              <w:rPr>
                <w:rFonts w:cs="David"/>
                <w:b/>
                <w:bCs/>
                <w:color w:val="0070C0"/>
                <w:sz w:val="20"/>
                <w:szCs w:val="20"/>
                <w:rtl/>
              </w:rPr>
            </w:pPr>
            <w:r w:rsidRPr="003A5DA7">
              <w:rPr>
                <w:rFonts w:cs="David" w:hint="cs"/>
                <w:b/>
                <w:bCs/>
                <w:color w:val="0070C0"/>
                <w:sz w:val="20"/>
                <w:szCs w:val="20"/>
                <w:rtl/>
              </w:rPr>
              <w:t xml:space="preserve">חיים מרדכי פרץ בן אסתר </w:t>
            </w:r>
            <w:proofErr w:type="spellStart"/>
            <w:r w:rsidRPr="003A5DA7">
              <w:rPr>
                <w:rFonts w:cs="David" w:hint="cs"/>
                <w:b/>
                <w:bCs/>
                <w:color w:val="0070C0"/>
                <w:sz w:val="20"/>
                <w:szCs w:val="20"/>
                <w:rtl/>
              </w:rPr>
              <w:t>מילכה</w:t>
            </w:r>
            <w:proofErr w:type="spellEnd"/>
          </w:p>
        </w:tc>
      </w:tr>
      <w:tr w:rsidR="00F20461" w:rsidRPr="003A5DA7" w:rsidTr="00F5215F">
        <w:tc>
          <w:tcPr>
            <w:tcW w:w="2303" w:type="dxa"/>
            <w:gridSpan w:val="3"/>
            <w:vAlign w:val="center"/>
          </w:tcPr>
          <w:p w:rsidR="00F20461" w:rsidRPr="003A5DA7" w:rsidRDefault="00F20461" w:rsidP="00095BBA">
            <w:pPr>
              <w:contextualSpacing/>
              <w:jc w:val="center"/>
              <w:rPr>
                <w:rFonts w:cs="David"/>
                <w:b/>
                <w:bCs/>
                <w:color w:val="0070C0"/>
                <w:sz w:val="20"/>
                <w:szCs w:val="20"/>
                <w:rtl/>
              </w:rPr>
            </w:pPr>
            <w:r w:rsidRPr="003A5DA7">
              <w:rPr>
                <w:rFonts w:cs="David" w:hint="cs"/>
                <w:b/>
                <w:bCs/>
                <w:color w:val="0070C0"/>
                <w:sz w:val="20"/>
                <w:szCs w:val="20"/>
                <w:rtl/>
              </w:rPr>
              <w:t xml:space="preserve">ר' יצחק בן </w:t>
            </w:r>
            <w:proofErr w:type="spellStart"/>
            <w:r w:rsidRPr="003A5DA7">
              <w:rPr>
                <w:rFonts w:cs="David" w:hint="cs"/>
                <w:b/>
                <w:bCs/>
                <w:color w:val="0070C0"/>
                <w:sz w:val="20"/>
                <w:szCs w:val="20"/>
                <w:rtl/>
              </w:rPr>
              <w:t>בריינדל</w:t>
            </w:r>
            <w:proofErr w:type="spellEnd"/>
            <w:r w:rsidRPr="003A5DA7">
              <w:rPr>
                <w:rFonts w:cs="David" w:hint="cs"/>
                <w:b/>
                <w:bCs/>
                <w:color w:val="0070C0"/>
                <w:sz w:val="20"/>
                <w:szCs w:val="20"/>
                <w:rtl/>
              </w:rPr>
              <w:t xml:space="preserve"> </w:t>
            </w:r>
            <w:proofErr w:type="spellStart"/>
            <w:r w:rsidRPr="003A5DA7">
              <w:rPr>
                <w:rFonts w:cs="David" w:hint="cs"/>
                <w:b/>
                <w:bCs/>
                <w:color w:val="0070C0"/>
                <w:sz w:val="20"/>
                <w:szCs w:val="20"/>
                <w:rtl/>
              </w:rPr>
              <w:t>גיטה</w:t>
            </w:r>
            <w:proofErr w:type="spellEnd"/>
          </w:p>
        </w:tc>
        <w:tc>
          <w:tcPr>
            <w:tcW w:w="3119" w:type="dxa"/>
            <w:gridSpan w:val="4"/>
            <w:vAlign w:val="center"/>
          </w:tcPr>
          <w:p w:rsidR="00F20461" w:rsidRPr="003A5DA7" w:rsidRDefault="00F5215F" w:rsidP="00635CF2">
            <w:pPr>
              <w:ind w:firstLine="21"/>
              <w:contextualSpacing/>
              <w:jc w:val="center"/>
              <w:rPr>
                <w:rFonts w:ascii="Calibri" w:eastAsia="Calibri" w:hAnsi="Calibri" w:cs="David"/>
                <w:b/>
                <w:bCs/>
                <w:color w:val="0070C0"/>
                <w:sz w:val="20"/>
                <w:szCs w:val="20"/>
                <w:rtl/>
              </w:rPr>
            </w:pPr>
            <w:r>
              <w:rPr>
                <w:rFonts w:cs="David" w:hint="cs"/>
                <w:b/>
                <w:bCs/>
                <w:color w:val="0070C0"/>
                <w:sz w:val="20"/>
                <w:szCs w:val="20"/>
                <w:rtl/>
              </w:rPr>
              <w:t>ניר</w:t>
            </w:r>
            <w:r w:rsidRPr="003A5DA7">
              <w:rPr>
                <w:rFonts w:cs="David" w:hint="cs"/>
                <w:b/>
                <w:bCs/>
                <w:color w:val="0070C0"/>
                <w:sz w:val="20"/>
                <w:szCs w:val="20"/>
                <w:rtl/>
              </w:rPr>
              <w:t xml:space="preserve"> יצחק רפאל בן יפה</w:t>
            </w:r>
            <w:r>
              <w:rPr>
                <w:rFonts w:cs="David" w:hint="cs"/>
                <w:b/>
                <w:bCs/>
                <w:color w:val="0070C0"/>
                <w:sz w:val="20"/>
                <w:szCs w:val="20"/>
                <w:rtl/>
              </w:rPr>
              <w:t xml:space="preserve"> </w:t>
            </w:r>
            <w:r w:rsidRPr="003A5DA7">
              <w:rPr>
                <w:rFonts w:cs="David" w:hint="cs"/>
                <w:b/>
                <w:bCs/>
                <w:color w:val="0070C0"/>
                <w:sz w:val="20"/>
                <w:szCs w:val="20"/>
                <w:rtl/>
              </w:rPr>
              <w:t xml:space="preserve"> </w:t>
            </w:r>
          </w:p>
        </w:tc>
        <w:tc>
          <w:tcPr>
            <w:tcW w:w="1701" w:type="dxa"/>
            <w:gridSpan w:val="3"/>
            <w:vAlign w:val="center"/>
          </w:tcPr>
          <w:p w:rsidR="00F20461" w:rsidRPr="003A5DA7" w:rsidRDefault="00635CF2" w:rsidP="00635CF2">
            <w:pPr>
              <w:ind w:firstLine="21"/>
              <w:contextualSpacing/>
              <w:jc w:val="center"/>
              <w:rPr>
                <w:rFonts w:ascii="Calibri" w:eastAsia="Calibri" w:hAnsi="Calibri" w:cs="David"/>
                <w:b/>
                <w:bCs/>
                <w:color w:val="0070C0"/>
                <w:sz w:val="20"/>
                <w:szCs w:val="20"/>
                <w:rtl/>
              </w:rPr>
            </w:pPr>
            <w:r w:rsidRPr="003A5DA7">
              <w:rPr>
                <w:rFonts w:cs="David"/>
                <w:b/>
                <w:bCs/>
                <w:color w:val="0070C0"/>
                <w:sz w:val="20"/>
                <w:szCs w:val="20"/>
                <w:rtl/>
              </w:rPr>
              <w:t>רבקה בת שרה בלה</w:t>
            </w:r>
          </w:p>
        </w:tc>
        <w:tc>
          <w:tcPr>
            <w:tcW w:w="3391" w:type="dxa"/>
            <w:gridSpan w:val="5"/>
            <w:vAlign w:val="center"/>
          </w:tcPr>
          <w:p w:rsidR="00F20461" w:rsidRDefault="00635CF2" w:rsidP="00095BBA">
            <w:pPr>
              <w:contextualSpacing/>
              <w:jc w:val="center"/>
              <w:rPr>
                <w:rFonts w:ascii="Calibri" w:eastAsia="Calibri" w:hAnsi="Calibri" w:cs="David"/>
                <w:b/>
                <w:bCs/>
                <w:color w:val="0070C0"/>
                <w:sz w:val="20"/>
                <w:szCs w:val="20"/>
                <w:rtl/>
              </w:rPr>
            </w:pPr>
            <w:r w:rsidRPr="00183C5C">
              <w:rPr>
                <w:rFonts w:cs="David"/>
                <w:b/>
                <w:bCs/>
                <w:color w:val="0070C0"/>
                <w:sz w:val="20"/>
                <w:szCs w:val="20"/>
                <w:rtl/>
              </w:rPr>
              <w:t>ישי בן מרים</w:t>
            </w:r>
            <w:r w:rsidRPr="00424650">
              <w:rPr>
                <w:rFonts w:ascii="Calibri" w:eastAsia="Calibri" w:hAnsi="Calibri" w:cs="David"/>
                <w:b/>
                <w:bCs/>
                <w:color w:val="0070C0"/>
                <w:sz w:val="20"/>
                <w:szCs w:val="20"/>
                <w:rtl/>
              </w:rPr>
              <w:t xml:space="preserve"> </w:t>
            </w:r>
            <w:r>
              <w:rPr>
                <w:rFonts w:ascii="Calibri" w:eastAsia="Calibri" w:hAnsi="Calibri" w:cs="David" w:hint="cs"/>
                <w:b/>
                <w:bCs/>
                <w:color w:val="0070C0"/>
                <w:sz w:val="20"/>
                <w:szCs w:val="20"/>
                <w:rtl/>
              </w:rPr>
              <w:t xml:space="preserve">  </w:t>
            </w:r>
            <w:r w:rsidR="003E516B">
              <w:rPr>
                <w:rFonts w:ascii="Calibri" w:eastAsia="Calibri" w:hAnsi="Calibri" w:cs="David" w:hint="cs"/>
                <w:b/>
                <w:bCs/>
                <w:color w:val="0070C0"/>
                <w:sz w:val="20"/>
                <w:szCs w:val="20"/>
                <w:rtl/>
              </w:rPr>
              <w:t xml:space="preserve">  </w:t>
            </w:r>
            <w:r>
              <w:rPr>
                <w:rFonts w:ascii="Calibri" w:eastAsia="Calibri" w:hAnsi="Calibri" w:cs="David" w:hint="cs"/>
                <w:b/>
                <w:bCs/>
                <w:color w:val="0070C0"/>
                <w:sz w:val="20"/>
                <w:szCs w:val="20"/>
                <w:rtl/>
              </w:rPr>
              <w:t xml:space="preserve">   </w:t>
            </w:r>
            <w:r w:rsidR="00F20461" w:rsidRPr="00424650">
              <w:rPr>
                <w:rFonts w:ascii="Calibri" w:eastAsia="Calibri" w:hAnsi="Calibri" w:cs="David"/>
                <w:b/>
                <w:bCs/>
                <w:color w:val="0070C0"/>
                <w:sz w:val="20"/>
                <w:szCs w:val="20"/>
                <w:rtl/>
              </w:rPr>
              <w:t>יאיר ידידיה בן מיכל בינה</w:t>
            </w:r>
          </w:p>
          <w:p w:rsidR="00F5215F" w:rsidRPr="00F5215F" w:rsidRDefault="00F5215F" w:rsidP="00095BBA">
            <w:pPr>
              <w:contextualSpacing/>
              <w:jc w:val="center"/>
              <w:rPr>
                <w:rFonts w:cs="David"/>
                <w:b/>
                <w:bCs/>
                <w:color w:val="0070C0"/>
                <w:sz w:val="6"/>
                <w:szCs w:val="6"/>
                <w:rtl/>
              </w:rPr>
            </w:pPr>
          </w:p>
        </w:tc>
      </w:tr>
    </w:tbl>
    <w:p w:rsidR="00F20461" w:rsidRDefault="00F20461" w:rsidP="00124A66">
      <w:pPr>
        <w:contextualSpacing/>
        <w:rPr>
          <w:rStyle w:val="Hyperlink"/>
          <w:rFonts w:cs="David"/>
          <w:b/>
          <w:bCs/>
          <w:color w:val="0070C0"/>
          <w:sz w:val="20"/>
          <w:szCs w:val="20"/>
          <w:u w:val="none"/>
          <w:rtl/>
          <w:lang w:eastAsia="he-IL"/>
        </w:rPr>
      </w:pPr>
    </w:p>
    <w:p w:rsidR="003D2791" w:rsidRDefault="003D2791" w:rsidP="00124A66">
      <w:pPr>
        <w:contextualSpacing/>
        <w:rPr>
          <w:rStyle w:val="Hyperlink"/>
          <w:rFonts w:cs="David"/>
          <w:b/>
          <w:bCs/>
          <w:color w:val="0070C0"/>
          <w:sz w:val="20"/>
          <w:szCs w:val="20"/>
          <w:u w:val="none"/>
          <w:rtl/>
          <w:lang w:eastAsia="he-IL"/>
        </w:rPr>
      </w:pPr>
    </w:p>
    <w:p w:rsidR="00DF3FF0" w:rsidRPr="00594983" w:rsidRDefault="00DF3FF0" w:rsidP="008F6780">
      <w:pPr>
        <w:contextualSpacing/>
        <w:rPr>
          <w:rFonts w:cs="David"/>
          <w:rtl/>
        </w:rPr>
      </w:pPr>
    </w:p>
    <w:p w:rsidR="005B46DF" w:rsidRPr="008F6780" w:rsidRDefault="00ED5C9F" w:rsidP="008F6780">
      <w:pPr>
        <w:contextualSpacing/>
        <w:rPr>
          <w:rFonts w:cs="David"/>
          <w:rtl/>
        </w:rPr>
      </w:pPr>
      <w:r w:rsidRPr="00DD6714">
        <w:rPr>
          <w:rFonts w:cs="David"/>
          <w:noProof/>
        </w:rPr>
        <w:drawing>
          <wp:anchor distT="0" distB="0" distL="114300" distR="114300" simplePos="0" relativeHeight="251661312" behindDoc="1" locked="0" layoutInCell="1" allowOverlap="1" wp14:anchorId="53CAAC8F" wp14:editId="214ACE48">
            <wp:simplePos x="0" y="0"/>
            <wp:positionH relativeFrom="margin">
              <wp:posOffset>2809240</wp:posOffset>
            </wp:positionH>
            <wp:positionV relativeFrom="paragraph">
              <wp:posOffset>-200660</wp:posOffset>
            </wp:positionV>
            <wp:extent cx="4162425" cy="600075"/>
            <wp:effectExtent l="0" t="0" r="0" b="9525"/>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162425" cy="600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B46DF" w:rsidRPr="00686A00" w:rsidRDefault="005B46DF" w:rsidP="005B46DF">
      <w:pPr>
        <w:contextualSpacing/>
        <w:rPr>
          <w:rFonts w:cs="David"/>
          <w:rtl/>
        </w:rPr>
      </w:pPr>
    </w:p>
    <w:p w:rsidR="00B51111" w:rsidRDefault="00B51111" w:rsidP="00B51111">
      <w:pPr>
        <w:autoSpaceDE w:val="0"/>
        <w:autoSpaceDN w:val="0"/>
        <w:contextualSpacing/>
        <w:rPr>
          <w:rFonts w:cs="David"/>
          <w:rtl/>
          <w:lang w:val="fr-FR"/>
        </w:rPr>
      </w:pPr>
    </w:p>
    <w:p w:rsidR="00B637B4" w:rsidRPr="00B637B4" w:rsidRDefault="00B637B4" w:rsidP="00B637B4">
      <w:pPr>
        <w:tabs>
          <w:tab w:val="left" w:pos="8312"/>
        </w:tabs>
        <w:rPr>
          <w:rFonts w:cs="David"/>
          <w:rtl/>
          <w:lang w:eastAsia="he-IL"/>
        </w:rPr>
      </w:pPr>
      <w:r w:rsidRPr="00B637B4">
        <w:rPr>
          <w:rFonts w:cs="David" w:hint="cs"/>
          <w:rtl/>
          <w:lang w:eastAsia="he-IL"/>
        </w:rPr>
        <w:t xml:space="preserve">(מתוך </w:t>
      </w:r>
      <w:proofErr w:type="spellStart"/>
      <w:r w:rsidRPr="00B637B4">
        <w:rPr>
          <w:rFonts w:cs="David" w:hint="cs"/>
          <w:rtl/>
          <w:lang w:eastAsia="he-IL"/>
        </w:rPr>
        <w:t>ח"ז</w:t>
      </w:r>
      <w:proofErr w:type="spellEnd"/>
      <w:r w:rsidRPr="00B637B4">
        <w:rPr>
          <w:rFonts w:cs="David" w:hint="cs"/>
          <w:rtl/>
          <w:lang w:eastAsia="he-IL"/>
        </w:rPr>
        <w:t>)</w:t>
      </w:r>
    </w:p>
    <w:p w:rsidR="00B637B4" w:rsidRPr="00B637B4" w:rsidRDefault="00B637B4" w:rsidP="00B637B4">
      <w:pPr>
        <w:tabs>
          <w:tab w:val="left" w:pos="8312"/>
        </w:tabs>
        <w:rPr>
          <w:rFonts w:cs="David"/>
          <w:rtl/>
          <w:lang w:eastAsia="he-IL"/>
        </w:rPr>
      </w:pPr>
    </w:p>
    <w:p w:rsidR="00B637B4" w:rsidRPr="00B637B4" w:rsidRDefault="00B637B4" w:rsidP="00B637B4">
      <w:pPr>
        <w:rPr>
          <w:rFonts w:cs="David"/>
          <w:b/>
          <w:bCs/>
          <w:sz w:val="32"/>
          <w:szCs w:val="32"/>
          <w:rtl/>
          <w:lang w:eastAsia="he-IL"/>
        </w:rPr>
      </w:pPr>
      <w:r w:rsidRPr="00B637B4">
        <w:rPr>
          <w:rFonts w:cs="David" w:hint="cs"/>
          <w:b/>
          <w:bCs/>
          <w:sz w:val="32"/>
          <w:szCs w:val="32"/>
          <w:rtl/>
          <w:lang w:eastAsia="he-IL"/>
        </w:rPr>
        <w:t xml:space="preserve">ניו </w:t>
      </w:r>
      <w:proofErr w:type="spellStart"/>
      <w:r w:rsidRPr="00B637B4">
        <w:rPr>
          <w:rFonts w:cs="David" w:hint="cs"/>
          <w:b/>
          <w:bCs/>
          <w:sz w:val="32"/>
          <w:szCs w:val="32"/>
          <w:rtl/>
          <w:lang w:eastAsia="he-IL"/>
        </w:rPr>
        <w:t>ג'רסי</w:t>
      </w:r>
      <w:proofErr w:type="spellEnd"/>
      <w:r w:rsidRPr="00B637B4">
        <w:rPr>
          <w:rFonts w:cs="David" w:hint="cs"/>
          <w:b/>
          <w:bCs/>
          <w:sz w:val="32"/>
          <w:szCs w:val="32"/>
          <w:rtl/>
          <w:lang w:eastAsia="he-IL"/>
        </w:rPr>
        <w:t xml:space="preserve">, ארה"ב                                      </w:t>
      </w:r>
      <w:r w:rsidRPr="00B637B4">
        <w:rPr>
          <w:rFonts w:cs="David"/>
          <w:b/>
          <w:bCs/>
          <w:sz w:val="32"/>
          <w:szCs w:val="32"/>
          <w:rtl/>
          <w:lang w:eastAsia="he-IL"/>
        </w:rPr>
        <w:tab/>
      </w:r>
      <w:r w:rsidRPr="00B637B4">
        <w:rPr>
          <w:rFonts w:cs="David"/>
          <w:b/>
          <w:bCs/>
          <w:sz w:val="32"/>
          <w:szCs w:val="32"/>
          <w:rtl/>
          <w:lang w:eastAsia="he-IL"/>
        </w:rPr>
        <w:tab/>
      </w:r>
      <w:r w:rsidRPr="00B637B4">
        <w:rPr>
          <w:rFonts w:cs="David"/>
          <w:b/>
          <w:bCs/>
          <w:sz w:val="32"/>
          <w:szCs w:val="32"/>
          <w:rtl/>
          <w:lang w:eastAsia="he-IL"/>
        </w:rPr>
        <w:tab/>
      </w:r>
      <w:r w:rsidRPr="00B637B4">
        <w:rPr>
          <w:rFonts w:cs="David" w:hint="cs"/>
          <w:b/>
          <w:bCs/>
          <w:sz w:val="32"/>
          <w:szCs w:val="32"/>
          <w:rtl/>
          <w:lang w:eastAsia="he-IL"/>
        </w:rPr>
        <w:t xml:space="preserve">             </w:t>
      </w:r>
      <w:r>
        <w:rPr>
          <w:rFonts w:cs="David" w:hint="cs"/>
          <w:b/>
          <w:bCs/>
          <w:sz w:val="32"/>
          <w:szCs w:val="32"/>
          <w:rtl/>
          <w:lang w:eastAsia="he-IL"/>
        </w:rPr>
        <w:t xml:space="preserve">      </w:t>
      </w:r>
      <w:r w:rsidRPr="00B637B4">
        <w:rPr>
          <w:rFonts w:cs="David" w:hint="cs"/>
          <w:b/>
          <w:bCs/>
          <w:sz w:val="32"/>
          <w:szCs w:val="32"/>
          <w:rtl/>
          <w:lang w:eastAsia="he-IL"/>
        </w:rPr>
        <w:t xml:space="preserve">        </w:t>
      </w:r>
      <w:r w:rsidRPr="00B637B4">
        <w:rPr>
          <w:rFonts w:cs="David"/>
          <w:b/>
          <w:bCs/>
          <w:sz w:val="32"/>
          <w:szCs w:val="32"/>
          <w:lang w:eastAsia="he-IL"/>
        </w:rPr>
        <w:t xml:space="preserve"> New Jersey, USA </w:t>
      </w:r>
    </w:p>
    <w:p w:rsidR="00B637B4" w:rsidRPr="00B637B4" w:rsidRDefault="00B637B4" w:rsidP="00B637B4">
      <w:pPr>
        <w:tabs>
          <w:tab w:val="left" w:pos="8312"/>
        </w:tabs>
        <w:rPr>
          <w:rFonts w:cs="David"/>
          <w:rtl/>
          <w:lang w:eastAsia="he-IL"/>
        </w:rPr>
      </w:pPr>
      <w:r w:rsidRPr="00B637B4">
        <w:rPr>
          <w:rFonts w:cs="David" w:hint="cs"/>
          <w:rtl/>
          <w:lang w:eastAsia="he-IL"/>
        </w:rPr>
        <w:t>שבט תשס"ט</w:t>
      </w:r>
    </w:p>
    <w:p w:rsidR="00B637B4" w:rsidRPr="00B637B4" w:rsidRDefault="00B637B4" w:rsidP="00B637B4">
      <w:pPr>
        <w:tabs>
          <w:tab w:val="left" w:pos="1332"/>
          <w:tab w:val="left" w:pos="8312"/>
        </w:tabs>
        <w:rPr>
          <w:rFonts w:cs="David"/>
          <w:rtl/>
          <w:lang w:eastAsia="he-IL"/>
        </w:rPr>
      </w:pPr>
    </w:p>
    <w:p w:rsidR="00B637B4" w:rsidRPr="00B637B4" w:rsidRDefault="00B637B4" w:rsidP="00B637B4">
      <w:pPr>
        <w:tabs>
          <w:tab w:val="left" w:pos="8312"/>
        </w:tabs>
        <w:rPr>
          <w:rFonts w:ascii="David" w:hAnsi="David" w:cs="David"/>
          <w:b/>
          <w:bCs/>
          <w:color w:val="0070C0"/>
          <w:kern w:val="2"/>
          <w:sz w:val="30"/>
          <w:szCs w:val="30"/>
          <w:rtl/>
          <w14:ligatures w14:val="standardContextual"/>
        </w:rPr>
      </w:pPr>
      <w:r w:rsidRPr="00B637B4">
        <w:rPr>
          <w:rFonts w:ascii="David" w:hAnsi="David" w:cs="David" w:hint="cs"/>
          <w:b/>
          <w:bCs/>
          <w:color w:val="0070C0"/>
          <w:kern w:val="2"/>
          <w:sz w:val="30"/>
          <w:szCs w:val="30"/>
          <w:rtl/>
          <w14:ligatures w14:val="standardContextual"/>
        </w:rPr>
        <w:t>אשה ששכחה לעשות בדיקה ביום השביעי, טבילתה</w:t>
      </w:r>
    </w:p>
    <w:p w:rsidR="00B637B4" w:rsidRPr="00B637B4" w:rsidRDefault="00B637B4" w:rsidP="00B637B4">
      <w:pPr>
        <w:tabs>
          <w:tab w:val="left" w:pos="8312"/>
        </w:tabs>
        <w:rPr>
          <w:rFonts w:cs="David"/>
          <w:b/>
          <w:bCs/>
          <w:rtl/>
          <w:lang w:eastAsia="he-IL"/>
        </w:rPr>
      </w:pPr>
    </w:p>
    <w:p w:rsidR="00B637B4" w:rsidRPr="00B637B4" w:rsidRDefault="00B637B4" w:rsidP="00B637B4">
      <w:pPr>
        <w:tabs>
          <w:tab w:val="left" w:pos="8312"/>
        </w:tabs>
        <w:rPr>
          <w:rFonts w:cs="David"/>
          <w:b/>
          <w:bCs/>
          <w:sz w:val="26"/>
          <w:szCs w:val="26"/>
          <w:rtl/>
          <w:lang w:eastAsia="he-IL"/>
        </w:rPr>
      </w:pPr>
      <w:r w:rsidRPr="00B637B4">
        <w:rPr>
          <w:rFonts w:cs="David" w:hint="cs"/>
          <w:b/>
          <w:bCs/>
          <w:sz w:val="26"/>
          <w:szCs w:val="26"/>
          <w:rtl/>
          <w:lang w:eastAsia="he-IL"/>
        </w:rPr>
        <w:t>שאלה</w:t>
      </w:r>
    </w:p>
    <w:p w:rsidR="00B637B4" w:rsidRPr="00B637B4" w:rsidRDefault="00B637B4" w:rsidP="00B637B4">
      <w:pPr>
        <w:tabs>
          <w:tab w:val="left" w:pos="8312"/>
        </w:tabs>
        <w:rPr>
          <w:rFonts w:cs="David"/>
        </w:rPr>
      </w:pPr>
      <w:r w:rsidRPr="00B637B4">
        <w:rPr>
          <w:rFonts w:cs="David" w:hint="cs"/>
          <w:rtl/>
        </w:rPr>
        <w:t xml:space="preserve">נשאלתי לגבי אשה שעשתה הפסק בטהרה וספרה שבעה נקיים, וכל יום עשתה בדיקה, אך ביום השביעי שכחה לבדוק לגמרי, לא בבוקר ולא לפנות ערב. היא נזכרה ממש לפני טבילתה, בהיותה במקווה במוצאי היום השביעי, זמן רב לאחר צאת הכוכבים (אפילו </w:t>
      </w:r>
      <w:proofErr w:type="spellStart"/>
      <w:r w:rsidRPr="00B637B4">
        <w:rPr>
          <w:rFonts w:cs="David" w:hint="cs"/>
          <w:rtl/>
        </w:rPr>
        <w:t>לר"ת</w:t>
      </w:r>
      <w:proofErr w:type="spellEnd"/>
      <w:r w:rsidRPr="00B637B4">
        <w:rPr>
          <w:rFonts w:cs="David" w:hint="cs"/>
          <w:rtl/>
        </w:rPr>
        <w:t xml:space="preserve">). </w:t>
      </w:r>
    </w:p>
    <w:p w:rsidR="00B637B4" w:rsidRPr="00B637B4" w:rsidRDefault="00B637B4" w:rsidP="00B637B4">
      <w:pPr>
        <w:tabs>
          <w:tab w:val="left" w:pos="8312"/>
        </w:tabs>
        <w:rPr>
          <w:rFonts w:cs="David"/>
        </w:rPr>
      </w:pPr>
      <w:r w:rsidRPr="00B637B4">
        <w:rPr>
          <w:rFonts w:cs="David" w:hint="cs"/>
          <w:rtl/>
        </w:rPr>
        <w:t xml:space="preserve">הגם </w:t>
      </w:r>
      <w:proofErr w:type="spellStart"/>
      <w:r w:rsidRPr="00B637B4">
        <w:rPr>
          <w:rFonts w:cs="David" w:hint="cs"/>
          <w:rtl/>
        </w:rPr>
        <w:t>שבשו"ת</w:t>
      </w:r>
      <w:proofErr w:type="spellEnd"/>
      <w:r w:rsidRPr="00B637B4">
        <w:rPr>
          <w:rFonts w:cs="David" w:hint="cs"/>
          <w:rtl/>
        </w:rPr>
        <w:t xml:space="preserve"> "חתם סופר" (יו"ד סי' </w:t>
      </w:r>
      <w:proofErr w:type="spellStart"/>
      <w:r w:rsidRPr="00B637B4">
        <w:rPr>
          <w:rFonts w:cs="David" w:hint="cs"/>
          <w:rtl/>
        </w:rPr>
        <w:t>קעח</w:t>
      </w:r>
      <w:proofErr w:type="spellEnd"/>
      <w:r w:rsidRPr="00B637B4">
        <w:rPr>
          <w:rFonts w:cs="David" w:hint="cs"/>
          <w:rtl/>
        </w:rPr>
        <w:t xml:space="preserve">) דן במקרה דומה והעלה שאין להחמיר כאשר כבר טבלה ולנה אצל בעלה. עיי"ש. אך מה הדין כאשר טבלה ועדיין לא לנה אצל בעלה, אלא באה לשאול אם טבילתה הועילה? האם </w:t>
      </w:r>
      <w:proofErr w:type="spellStart"/>
      <w:r w:rsidRPr="00B637B4">
        <w:rPr>
          <w:rFonts w:cs="David" w:hint="cs"/>
          <w:rtl/>
        </w:rPr>
        <w:t>נצריכה</w:t>
      </w:r>
      <w:proofErr w:type="spellEnd"/>
      <w:r w:rsidRPr="00B637B4">
        <w:rPr>
          <w:rFonts w:cs="David" w:hint="cs"/>
          <w:rtl/>
        </w:rPr>
        <w:t xml:space="preserve"> לטבול שנית מחר, או שנקל עבורה?</w:t>
      </w:r>
    </w:p>
    <w:p w:rsidR="00B637B4" w:rsidRPr="00B637B4" w:rsidRDefault="00B637B4" w:rsidP="00B637B4">
      <w:pPr>
        <w:tabs>
          <w:tab w:val="left" w:pos="1332"/>
          <w:tab w:val="left" w:pos="8312"/>
        </w:tabs>
        <w:rPr>
          <w:rFonts w:cs="David"/>
          <w:b/>
          <w:bCs/>
          <w:u w:val="single"/>
          <w:rtl/>
          <w:lang w:eastAsia="he-IL"/>
        </w:rPr>
      </w:pPr>
    </w:p>
    <w:p w:rsidR="00B637B4" w:rsidRPr="00B637B4" w:rsidRDefault="00B637B4" w:rsidP="00B637B4">
      <w:pPr>
        <w:tabs>
          <w:tab w:val="left" w:pos="1332"/>
          <w:tab w:val="left" w:pos="8312"/>
        </w:tabs>
        <w:rPr>
          <w:rFonts w:cs="David"/>
          <w:b/>
          <w:bCs/>
          <w:sz w:val="26"/>
          <w:szCs w:val="26"/>
          <w:rtl/>
          <w:lang w:eastAsia="he-IL"/>
        </w:rPr>
      </w:pPr>
      <w:r w:rsidRPr="00B637B4">
        <w:rPr>
          <w:rFonts w:cs="David"/>
          <w:b/>
          <w:bCs/>
          <w:sz w:val="26"/>
          <w:szCs w:val="26"/>
          <w:rtl/>
          <w:lang w:eastAsia="he-IL"/>
        </w:rPr>
        <w:t>תשובה</w:t>
      </w:r>
    </w:p>
    <w:p w:rsidR="00B637B4" w:rsidRPr="00B637B4" w:rsidRDefault="00B637B4" w:rsidP="00B637B4">
      <w:pPr>
        <w:tabs>
          <w:tab w:val="left" w:pos="8312"/>
        </w:tabs>
        <w:rPr>
          <w:rFonts w:cs="David"/>
          <w:rtl/>
        </w:rPr>
      </w:pPr>
      <w:r w:rsidRPr="00B637B4">
        <w:rPr>
          <w:rFonts w:cs="David"/>
          <w:rtl/>
        </w:rPr>
        <w:t>מעיקר הדין צריכה האשה לבדוק כל ימי השבעה נקיים</w:t>
      </w:r>
      <w:r w:rsidRPr="00B637B4">
        <w:rPr>
          <w:rFonts w:cs="David" w:hint="cs"/>
          <w:rtl/>
        </w:rPr>
        <w:t>,</w:t>
      </w:r>
      <w:r w:rsidRPr="00B637B4">
        <w:rPr>
          <w:rFonts w:cs="David"/>
          <w:rtl/>
        </w:rPr>
        <w:t xml:space="preserve"> בוקר וערב. בדיעבד יכולה האשה לסמוך על בדיקת ראשון ושביעי לימי הנקיים</w:t>
      </w:r>
      <w:r w:rsidRPr="00B637B4">
        <w:rPr>
          <w:rFonts w:cs="David" w:hint="cs"/>
          <w:vertAlign w:val="superscript"/>
          <w:rtl/>
        </w:rPr>
        <w:t>1</w:t>
      </w:r>
      <w:r w:rsidRPr="00B637B4">
        <w:rPr>
          <w:rFonts w:cs="David"/>
          <w:rtl/>
        </w:rPr>
        <w:t>. אשה שבדקה כל ימי הנקיים ובשביעי לימי הספירה לא בדקה</w:t>
      </w:r>
      <w:r w:rsidRPr="00B637B4">
        <w:rPr>
          <w:rFonts w:cs="David" w:hint="cs"/>
          <w:rtl/>
        </w:rPr>
        <w:t>,</w:t>
      </w:r>
      <w:r w:rsidRPr="00B637B4">
        <w:rPr>
          <w:rFonts w:cs="David"/>
          <w:rtl/>
        </w:rPr>
        <w:t xml:space="preserve"> והלכה למקו</w:t>
      </w:r>
      <w:r w:rsidRPr="00B637B4">
        <w:rPr>
          <w:rFonts w:cs="David" w:hint="cs"/>
          <w:rtl/>
        </w:rPr>
        <w:t>ו</w:t>
      </w:r>
      <w:r w:rsidRPr="00B637B4">
        <w:rPr>
          <w:rFonts w:cs="David"/>
          <w:rtl/>
        </w:rPr>
        <w:t>ה וטבלה אחרי זמן צ</w:t>
      </w:r>
      <w:r w:rsidRPr="00B637B4">
        <w:rPr>
          <w:rFonts w:cs="David" w:hint="cs"/>
          <w:rtl/>
        </w:rPr>
        <w:t xml:space="preserve">את </w:t>
      </w:r>
      <w:r w:rsidRPr="00B637B4">
        <w:rPr>
          <w:rFonts w:cs="David"/>
          <w:rtl/>
        </w:rPr>
        <w:t>הכ</w:t>
      </w:r>
      <w:r w:rsidRPr="00B637B4">
        <w:rPr>
          <w:rFonts w:cs="David" w:hint="cs"/>
          <w:rtl/>
        </w:rPr>
        <w:t>וכבים</w:t>
      </w:r>
      <w:r w:rsidRPr="00B637B4">
        <w:rPr>
          <w:rFonts w:cs="David"/>
          <w:rtl/>
        </w:rPr>
        <w:t xml:space="preserve"> </w:t>
      </w:r>
      <w:proofErr w:type="spellStart"/>
      <w:r w:rsidRPr="00B637B4">
        <w:rPr>
          <w:rFonts w:cs="David"/>
          <w:rtl/>
        </w:rPr>
        <w:t>לר"ת</w:t>
      </w:r>
      <w:proofErr w:type="spellEnd"/>
      <w:r w:rsidRPr="00B637B4">
        <w:rPr>
          <w:rFonts w:cs="David" w:hint="cs"/>
          <w:rtl/>
        </w:rPr>
        <w:t>,</w:t>
      </w:r>
      <w:r w:rsidRPr="00B637B4">
        <w:rPr>
          <w:rFonts w:cs="David"/>
          <w:rtl/>
        </w:rPr>
        <w:t xml:space="preserve"> ועוד לא התייחדה עם בעלה</w:t>
      </w:r>
      <w:r w:rsidRPr="00B637B4">
        <w:rPr>
          <w:rFonts w:cs="David" w:hint="cs"/>
          <w:rtl/>
        </w:rPr>
        <w:t xml:space="preserve"> </w:t>
      </w:r>
      <w:r w:rsidRPr="00B637B4">
        <w:rPr>
          <w:rFonts w:cs="David"/>
          <w:rtl/>
        </w:rPr>
        <w:t xml:space="preserve">– </w:t>
      </w:r>
      <w:r w:rsidRPr="00B637B4">
        <w:rPr>
          <w:rFonts w:cs="David" w:hint="cs"/>
          <w:rtl/>
        </w:rPr>
        <w:t>לכתחילה</w:t>
      </w:r>
      <w:r w:rsidRPr="00B637B4">
        <w:rPr>
          <w:rFonts w:cs="David" w:hint="cs"/>
          <w:vertAlign w:val="superscript"/>
          <w:rtl/>
        </w:rPr>
        <w:t>2</w:t>
      </w:r>
      <w:r w:rsidRPr="00B637B4">
        <w:rPr>
          <w:rFonts w:cs="David" w:hint="cs"/>
          <w:rtl/>
        </w:rPr>
        <w:t xml:space="preserve"> </w:t>
      </w:r>
      <w:r w:rsidRPr="00B637B4">
        <w:rPr>
          <w:rFonts w:cs="David"/>
          <w:rtl/>
        </w:rPr>
        <w:t xml:space="preserve">יש </w:t>
      </w:r>
      <w:proofErr w:type="spellStart"/>
      <w:r w:rsidRPr="00B637B4">
        <w:rPr>
          <w:rFonts w:cs="David"/>
          <w:rtl/>
        </w:rPr>
        <w:t>להצריכה</w:t>
      </w:r>
      <w:proofErr w:type="spellEnd"/>
      <w:r w:rsidRPr="00B637B4">
        <w:rPr>
          <w:rFonts w:cs="David"/>
          <w:rtl/>
        </w:rPr>
        <w:t xml:space="preserve"> לספור יום נוסף</w:t>
      </w:r>
      <w:r w:rsidRPr="00B637B4">
        <w:rPr>
          <w:rFonts w:cs="David" w:hint="cs"/>
          <w:rtl/>
        </w:rPr>
        <w:t>,</w:t>
      </w:r>
      <w:r w:rsidRPr="00B637B4">
        <w:rPr>
          <w:rFonts w:cs="David"/>
          <w:rtl/>
        </w:rPr>
        <w:t xml:space="preserve"> ולבדוק בו בוקר וערב</w:t>
      </w:r>
      <w:r w:rsidRPr="00B637B4">
        <w:rPr>
          <w:rFonts w:cs="David" w:hint="cs"/>
          <w:rtl/>
        </w:rPr>
        <w:t>,</w:t>
      </w:r>
      <w:r w:rsidRPr="00B637B4">
        <w:rPr>
          <w:rFonts w:cs="David"/>
          <w:rtl/>
        </w:rPr>
        <w:t xml:space="preserve"> ולטבול בצאתו</w:t>
      </w:r>
      <w:r w:rsidRPr="00B637B4">
        <w:rPr>
          <w:rFonts w:cs="David" w:hint="cs"/>
          <w:rtl/>
        </w:rPr>
        <w:t>,</w:t>
      </w:r>
      <w:r w:rsidRPr="00B637B4">
        <w:rPr>
          <w:rFonts w:cs="David"/>
          <w:rtl/>
        </w:rPr>
        <w:t xml:space="preserve"> ובכך היום השני יחשב כיום הראשון והיום הנוסף </w:t>
      </w:r>
      <w:r w:rsidRPr="00B637B4">
        <w:rPr>
          <w:rFonts w:cs="David" w:hint="cs"/>
          <w:rtl/>
        </w:rPr>
        <w:t>(</w:t>
      </w:r>
      <w:r w:rsidRPr="00B637B4">
        <w:rPr>
          <w:rFonts w:cs="David"/>
          <w:rtl/>
        </w:rPr>
        <w:t>השמיני לתחילת ספירתה</w:t>
      </w:r>
      <w:r w:rsidRPr="00B637B4">
        <w:rPr>
          <w:rFonts w:cs="David" w:hint="cs"/>
          <w:rtl/>
        </w:rPr>
        <w:t>)</w:t>
      </w:r>
      <w:r w:rsidRPr="00B637B4">
        <w:rPr>
          <w:rFonts w:cs="David"/>
          <w:rtl/>
        </w:rPr>
        <w:t xml:space="preserve"> יחשב כיום השביעי לשבעה נקיים. </w:t>
      </w:r>
    </w:p>
    <w:p w:rsidR="00B637B4" w:rsidRPr="00B637B4" w:rsidRDefault="00B637B4" w:rsidP="00B637B4">
      <w:pPr>
        <w:tabs>
          <w:tab w:val="left" w:pos="8312"/>
        </w:tabs>
        <w:rPr>
          <w:rFonts w:cs="David"/>
          <w:rtl/>
        </w:rPr>
      </w:pPr>
      <w:r w:rsidRPr="00B637B4">
        <w:rPr>
          <w:rFonts w:cs="David" w:hint="cs"/>
          <w:rtl/>
          <w:lang w:eastAsia="he-IL"/>
        </w:rPr>
        <w:lastRenderedPageBreak/>
        <w:t>אמנם אם הצטרף למקרה הנ"ל פרט שיש בו משום שעת הדחק ואפי' קטנה יש לשאול מורה הוראה ועל מורה ההוראה לשקול היטב מה יקרא שעת הדחק לצורך עניין זה</w:t>
      </w:r>
      <w:r w:rsidRPr="00B637B4">
        <w:rPr>
          <w:rFonts w:cs="David" w:hint="cs"/>
          <w:vertAlign w:val="superscript"/>
          <w:rtl/>
        </w:rPr>
        <w:t>3</w:t>
      </w:r>
      <w:r w:rsidRPr="00B637B4">
        <w:rPr>
          <w:rFonts w:cs="David" w:hint="cs"/>
          <w:rtl/>
          <w:lang w:eastAsia="he-IL"/>
        </w:rPr>
        <w:t>.</w:t>
      </w:r>
    </w:p>
    <w:p w:rsidR="00B637B4" w:rsidRPr="00B637B4" w:rsidRDefault="00B637B4" w:rsidP="00B637B4">
      <w:pPr>
        <w:tabs>
          <w:tab w:val="left" w:pos="8312"/>
        </w:tabs>
        <w:rPr>
          <w:rFonts w:cs="David"/>
          <w:rtl/>
          <w:lang w:eastAsia="he-IL"/>
        </w:rPr>
      </w:pPr>
      <w:r w:rsidRPr="00B637B4">
        <w:rPr>
          <w:rFonts w:cs="David"/>
          <w:rtl/>
        </w:rPr>
        <w:t>כמו כן</w:t>
      </w:r>
      <w:r w:rsidRPr="00B637B4">
        <w:rPr>
          <w:rFonts w:cs="David" w:hint="cs"/>
          <w:rtl/>
        </w:rPr>
        <w:t>,</w:t>
      </w:r>
      <w:r w:rsidRPr="00B637B4">
        <w:rPr>
          <w:rFonts w:cs="David"/>
          <w:rtl/>
        </w:rPr>
        <w:t xml:space="preserve"> יש מקום להקל אם יש בעיות של דימומים ופצעים באותו מקום</w:t>
      </w:r>
      <w:r w:rsidRPr="00B637B4">
        <w:rPr>
          <w:rFonts w:cs="David" w:hint="cs"/>
          <w:vertAlign w:val="superscript"/>
          <w:rtl/>
        </w:rPr>
        <w:t>4</w:t>
      </w:r>
      <w:r w:rsidRPr="00B637B4">
        <w:rPr>
          <w:rFonts w:cs="David"/>
          <w:rtl/>
        </w:rPr>
        <w:t>, או אם בדקה לפני צ</w:t>
      </w:r>
      <w:r w:rsidRPr="00B637B4">
        <w:rPr>
          <w:rFonts w:cs="David" w:hint="cs"/>
          <w:rtl/>
        </w:rPr>
        <w:t xml:space="preserve">את </w:t>
      </w:r>
      <w:r w:rsidRPr="00B637B4">
        <w:rPr>
          <w:rFonts w:cs="David"/>
          <w:rtl/>
        </w:rPr>
        <w:t>הכ</w:t>
      </w:r>
      <w:r w:rsidRPr="00B637B4">
        <w:rPr>
          <w:rFonts w:cs="David" w:hint="cs"/>
          <w:rtl/>
        </w:rPr>
        <w:t>וכבים</w:t>
      </w:r>
      <w:r w:rsidRPr="00B637B4">
        <w:rPr>
          <w:rFonts w:cs="David"/>
          <w:rtl/>
        </w:rPr>
        <w:t xml:space="preserve"> לר"ת</w:t>
      </w:r>
      <w:r w:rsidRPr="00B637B4">
        <w:rPr>
          <w:rFonts w:cs="David" w:hint="cs"/>
          <w:vertAlign w:val="superscript"/>
          <w:rtl/>
        </w:rPr>
        <w:t>5</w:t>
      </w:r>
      <w:r w:rsidRPr="00B637B4">
        <w:rPr>
          <w:rFonts w:cs="David"/>
          <w:rtl/>
        </w:rPr>
        <w:t xml:space="preserve"> , וכן אם ספירת הנקיים היא לאחר ראיית כתם</w:t>
      </w:r>
      <w:r w:rsidRPr="00B637B4">
        <w:rPr>
          <w:rFonts w:cs="David" w:hint="cs"/>
          <w:vertAlign w:val="superscript"/>
          <w:rtl/>
        </w:rPr>
        <w:t>6</w:t>
      </w:r>
      <w:r w:rsidRPr="00B637B4">
        <w:rPr>
          <w:rFonts w:cs="David"/>
          <w:rtl/>
        </w:rPr>
        <w:t xml:space="preserve">. </w:t>
      </w:r>
    </w:p>
    <w:p w:rsidR="00B637B4" w:rsidRPr="00B637B4" w:rsidRDefault="00B637B4" w:rsidP="00B637B4">
      <w:pPr>
        <w:tabs>
          <w:tab w:val="left" w:pos="8312"/>
        </w:tabs>
        <w:rPr>
          <w:rFonts w:cs="David"/>
          <w:rtl/>
        </w:rPr>
      </w:pPr>
      <w:r w:rsidRPr="00B637B4">
        <w:rPr>
          <w:rFonts w:cs="David" w:hint="cs"/>
          <w:rtl/>
        </w:rPr>
        <w:t xml:space="preserve">כמו שכתבת, </w:t>
      </w:r>
      <w:r w:rsidRPr="00B637B4">
        <w:rPr>
          <w:rFonts w:cs="David"/>
          <w:rtl/>
        </w:rPr>
        <w:t>אם ש</w:t>
      </w:r>
      <w:r w:rsidRPr="00B637B4">
        <w:rPr>
          <w:rFonts w:cs="David" w:hint="cs"/>
          <w:rtl/>
        </w:rPr>
        <w:t>י</w:t>
      </w:r>
      <w:r w:rsidRPr="00B637B4">
        <w:rPr>
          <w:rFonts w:cs="David"/>
          <w:rtl/>
        </w:rPr>
        <w:t>משה אחר הטבילה</w:t>
      </w:r>
      <w:r w:rsidRPr="00B637B4">
        <w:rPr>
          <w:rFonts w:cs="David" w:hint="cs"/>
          <w:rtl/>
        </w:rPr>
        <w:t xml:space="preserve"> </w:t>
      </w:r>
      <w:r w:rsidRPr="00B637B4">
        <w:rPr>
          <w:rFonts w:cs="David"/>
          <w:rtl/>
        </w:rPr>
        <w:t>– יש להקל שאינה צריכה לספור יום נוסף ולטבול שוב</w:t>
      </w:r>
      <w:r w:rsidRPr="00B637B4">
        <w:rPr>
          <w:rFonts w:cs="David" w:hint="cs"/>
          <w:vertAlign w:val="superscript"/>
          <w:rtl/>
        </w:rPr>
        <w:t>7</w:t>
      </w:r>
      <w:r w:rsidRPr="00B637B4">
        <w:rPr>
          <w:rFonts w:cs="David" w:hint="cs"/>
          <w:rtl/>
        </w:rPr>
        <w:t>.</w:t>
      </w:r>
    </w:p>
    <w:p w:rsidR="00B637B4" w:rsidRPr="00B637B4" w:rsidRDefault="00B637B4" w:rsidP="00B637B4">
      <w:pPr>
        <w:tabs>
          <w:tab w:val="left" w:pos="8312"/>
        </w:tabs>
        <w:rPr>
          <w:rFonts w:cs="David"/>
          <w:rtl/>
        </w:rPr>
      </w:pPr>
    </w:p>
    <w:p w:rsidR="00B637B4" w:rsidRPr="00B637B4" w:rsidRDefault="00B637B4" w:rsidP="00B637B4">
      <w:pPr>
        <w:tabs>
          <w:tab w:val="left" w:pos="8312"/>
        </w:tabs>
        <w:rPr>
          <w:rFonts w:cs="David"/>
          <w:sz w:val="10"/>
          <w:szCs w:val="10"/>
          <w:rtl/>
        </w:rPr>
      </w:pPr>
      <w:r w:rsidRPr="00B637B4">
        <w:rPr>
          <w:rFonts w:cs="David" w:hint="cs"/>
          <w:sz w:val="10"/>
          <w:szCs w:val="10"/>
          <w:rtl/>
        </w:rPr>
        <w:t>___________________________________________________</w:t>
      </w:r>
    </w:p>
    <w:p w:rsidR="00B637B4" w:rsidRPr="00B637B4" w:rsidRDefault="00B637B4" w:rsidP="00B637B4">
      <w:pPr>
        <w:tabs>
          <w:tab w:val="left" w:pos="8312"/>
        </w:tabs>
        <w:rPr>
          <w:rFonts w:cs="David"/>
          <w:sz w:val="10"/>
          <w:szCs w:val="10"/>
          <w:rtl/>
        </w:rPr>
      </w:pPr>
    </w:p>
    <w:p w:rsidR="00B637B4" w:rsidRPr="00025AED" w:rsidRDefault="00B637B4" w:rsidP="00B637B4">
      <w:pPr>
        <w:tabs>
          <w:tab w:val="left" w:pos="8312"/>
        </w:tabs>
        <w:ind w:left="227" w:hanging="227"/>
        <w:contextualSpacing/>
        <w:rPr>
          <w:rFonts w:ascii="Arial" w:hAnsi="Arial" w:cs="David"/>
          <w:sz w:val="23"/>
          <w:szCs w:val="23"/>
          <w:rtl/>
        </w:rPr>
      </w:pPr>
      <w:r w:rsidRPr="00025AED">
        <w:rPr>
          <w:rFonts w:ascii="Arial" w:hAnsi="Arial" w:cs="David" w:hint="cs"/>
          <w:sz w:val="23"/>
          <w:szCs w:val="23"/>
          <w:vertAlign w:val="superscript"/>
          <w:rtl/>
        </w:rPr>
        <w:t>1</w:t>
      </w:r>
      <w:r w:rsidRPr="00025AED">
        <w:rPr>
          <w:rFonts w:ascii="Arial" w:hAnsi="Arial" w:cs="David"/>
          <w:sz w:val="23"/>
          <w:szCs w:val="23"/>
          <w:rtl/>
        </w:rPr>
        <w:tab/>
        <w:t xml:space="preserve">יסוד דין זה נלמד </w:t>
      </w:r>
      <w:r w:rsidRPr="00025AED">
        <w:rPr>
          <w:rFonts w:ascii="Arial" w:hAnsi="Arial" w:cs="David" w:hint="cs"/>
          <w:sz w:val="23"/>
          <w:szCs w:val="23"/>
          <w:rtl/>
        </w:rPr>
        <w:t>מה</w:t>
      </w:r>
      <w:r w:rsidRPr="00025AED">
        <w:rPr>
          <w:rFonts w:ascii="Arial" w:hAnsi="Arial" w:cs="David"/>
          <w:sz w:val="23"/>
          <w:szCs w:val="23"/>
          <w:rtl/>
        </w:rPr>
        <w:t>גמ</w:t>
      </w:r>
      <w:r w:rsidRPr="00025AED">
        <w:rPr>
          <w:rFonts w:ascii="Arial" w:hAnsi="Arial" w:cs="David" w:hint="cs"/>
          <w:sz w:val="23"/>
          <w:szCs w:val="23"/>
          <w:rtl/>
        </w:rPr>
        <w:t>רא</w:t>
      </w:r>
      <w:r w:rsidRPr="00025AED">
        <w:rPr>
          <w:rFonts w:ascii="Arial" w:hAnsi="Arial" w:cs="David"/>
          <w:sz w:val="23"/>
          <w:szCs w:val="23"/>
          <w:rtl/>
        </w:rPr>
        <w:t xml:space="preserve"> על המשנה (נדה סח</w:t>
      </w:r>
      <w:r w:rsidRPr="00025AED">
        <w:rPr>
          <w:rFonts w:ascii="Arial" w:hAnsi="Arial" w:cs="David" w:hint="cs"/>
          <w:sz w:val="23"/>
          <w:szCs w:val="23"/>
          <w:rtl/>
        </w:rPr>
        <w:t xml:space="preserve"> ע"ב</w:t>
      </w:r>
      <w:r w:rsidRPr="00025AED">
        <w:rPr>
          <w:rFonts w:ascii="Arial" w:hAnsi="Arial" w:cs="David"/>
          <w:sz w:val="23"/>
          <w:szCs w:val="23"/>
          <w:rtl/>
        </w:rPr>
        <w:t>)</w:t>
      </w:r>
      <w:r w:rsidRPr="00025AED">
        <w:rPr>
          <w:rFonts w:ascii="Arial" w:hAnsi="Arial" w:cs="David" w:hint="cs"/>
          <w:sz w:val="23"/>
          <w:szCs w:val="23"/>
          <w:rtl/>
        </w:rPr>
        <w:t>:</w:t>
      </w:r>
      <w:r w:rsidRPr="00025AED">
        <w:rPr>
          <w:rFonts w:ascii="Arial" w:hAnsi="Arial" w:cs="David"/>
          <w:sz w:val="23"/>
          <w:szCs w:val="23"/>
          <w:rtl/>
        </w:rPr>
        <w:t xml:space="preserve"> </w:t>
      </w:r>
      <w:r w:rsidRPr="00025AED">
        <w:rPr>
          <w:rFonts w:ascii="Arial" w:hAnsi="Arial" w:cs="David" w:hint="cs"/>
          <w:sz w:val="23"/>
          <w:szCs w:val="23"/>
          <w:rtl/>
        </w:rPr>
        <w:t>"</w:t>
      </w:r>
      <w:r w:rsidRPr="00025AED">
        <w:rPr>
          <w:rFonts w:ascii="Arial" w:hAnsi="Arial" w:cs="David"/>
          <w:sz w:val="23"/>
          <w:szCs w:val="23"/>
          <w:rtl/>
        </w:rPr>
        <w:t xml:space="preserve">הזב והזבה שבדקו עצמן ביום ראשון ומצאו טהור, וביום השביעי ומצאו טהור, ושאר ימים </w:t>
      </w:r>
      <w:proofErr w:type="spellStart"/>
      <w:r w:rsidRPr="00025AED">
        <w:rPr>
          <w:rFonts w:ascii="Arial" w:hAnsi="Arial" w:cs="David"/>
          <w:sz w:val="23"/>
          <w:szCs w:val="23"/>
          <w:rtl/>
        </w:rPr>
        <w:t>שבינתים</w:t>
      </w:r>
      <w:proofErr w:type="spellEnd"/>
      <w:r w:rsidRPr="00025AED">
        <w:rPr>
          <w:rFonts w:ascii="Arial" w:hAnsi="Arial" w:cs="David"/>
          <w:sz w:val="23"/>
          <w:szCs w:val="23"/>
          <w:rtl/>
        </w:rPr>
        <w:t xml:space="preserve"> לא בדקו</w:t>
      </w:r>
      <w:r w:rsidRPr="00025AED">
        <w:rPr>
          <w:rFonts w:ascii="Arial" w:hAnsi="Arial" w:cs="David" w:hint="cs"/>
          <w:sz w:val="23"/>
          <w:szCs w:val="23"/>
          <w:rtl/>
        </w:rPr>
        <w:t xml:space="preserve"> </w:t>
      </w:r>
      <w:r w:rsidRPr="00025AED">
        <w:rPr>
          <w:rFonts w:ascii="Arial" w:hAnsi="Arial" w:cs="David"/>
          <w:sz w:val="23"/>
          <w:szCs w:val="23"/>
          <w:rtl/>
        </w:rPr>
        <w:t>– ר' אליעזר אומר</w:t>
      </w:r>
      <w:r w:rsidRPr="00025AED">
        <w:rPr>
          <w:rFonts w:ascii="Arial" w:hAnsi="Arial" w:cs="David" w:hint="cs"/>
          <w:sz w:val="23"/>
          <w:szCs w:val="23"/>
          <w:rtl/>
        </w:rPr>
        <w:t>,</w:t>
      </w:r>
      <w:r w:rsidRPr="00025AED">
        <w:rPr>
          <w:rFonts w:ascii="Arial" w:hAnsi="Arial" w:cs="David"/>
          <w:sz w:val="23"/>
          <w:szCs w:val="23"/>
          <w:rtl/>
        </w:rPr>
        <w:t xml:space="preserve"> הרי הן בחזקת טהרה</w:t>
      </w:r>
      <w:r w:rsidRPr="00025AED">
        <w:rPr>
          <w:rFonts w:ascii="Arial" w:hAnsi="Arial" w:cs="David" w:hint="cs"/>
          <w:sz w:val="23"/>
          <w:szCs w:val="23"/>
          <w:rtl/>
        </w:rPr>
        <w:t>;</w:t>
      </w:r>
      <w:r w:rsidRPr="00025AED">
        <w:rPr>
          <w:rFonts w:ascii="Arial" w:hAnsi="Arial" w:cs="David"/>
          <w:sz w:val="23"/>
          <w:szCs w:val="23"/>
          <w:rtl/>
        </w:rPr>
        <w:t xml:space="preserve"> ר' יהושע אומר</w:t>
      </w:r>
      <w:r w:rsidRPr="00025AED">
        <w:rPr>
          <w:rFonts w:ascii="Arial" w:hAnsi="Arial" w:cs="David" w:hint="cs"/>
          <w:sz w:val="23"/>
          <w:szCs w:val="23"/>
          <w:rtl/>
        </w:rPr>
        <w:t>,</w:t>
      </w:r>
      <w:r w:rsidRPr="00025AED">
        <w:rPr>
          <w:rFonts w:ascii="Arial" w:hAnsi="Arial" w:cs="David"/>
          <w:sz w:val="23"/>
          <w:szCs w:val="23"/>
          <w:rtl/>
        </w:rPr>
        <w:t xml:space="preserve"> אין להם אלא יום ראשון ויום שביעי בלבד</w:t>
      </w:r>
      <w:r w:rsidRPr="00025AED">
        <w:rPr>
          <w:rFonts w:ascii="Arial" w:hAnsi="Arial" w:cs="David" w:hint="cs"/>
          <w:sz w:val="23"/>
          <w:szCs w:val="23"/>
          <w:rtl/>
        </w:rPr>
        <w:t>;</w:t>
      </w:r>
      <w:r w:rsidRPr="00025AED">
        <w:rPr>
          <w:rFonts w:ascii="Arial" w:hAnsi="Arial" w:cs="David"/>
          <w:sz w:val="23"/>
          <w:szCs w:val="23"/>
          <w:rtl/>
        </w:rPr>
        <w:t xml:space="preserve"> ר' עקיבא אומר</w:t>
      </w:r>
      <w:r w:rsidRPr="00025AED">
        <w:rPr>
          <w:rFonts w:ascii="Arial" w:hAnsi="Arial" w:cs="David" w:hint="cs"/>
          <w:sz w:val="23"/>
          <w:szCs w:val="23"/>
          <w:rtl/>
        </w:rPr>
        <w:t>,</w:t>
      </w:r>
      <w:r w:rsidRPr="00025AED">
        <w:rPr>
          <w:rFonts w:ascii="Arial" w:hAnsi="Arial" w:cs="David"/>
          <w:sz w:val="23"/>
          <w:szCs w:val="23"/>
          <w:rtl/>
        </w:rPr>
        <w:t xml:space="preserve"> אין להם אלא יום ז' בלבד</w:t>
      </w:r>
      <w:r w:rsidRPr="00025AED">
        <w:rPr>
          <w:rFonts w:ascii="Arial" w:hAnsi="Arial" w:cs="David" w:hint="cs"/>
          <w:sz w:val="23"/>
          <w:szCs w:val="23"/>
          <w:rtl/>
        </w:rPr>
        <w:t>"</w:t>
      </w:r>
      <w:r w:rsidRPr="00025AED">
        <w:rPr>
          <w:rFonts w:ascii="Arial" w:hAnsi="Arial" w:cs="David"/>
          <w:sz w:val="23"/>
          <w:szCs w:val="23"/>
          <w:rtl/>
        </w:rPr>
        <w:t>. בגמרא</w:t>
      </w:r>
      <w:r w:rsidRPr="00025AED">
        <w:rPr>
          <w:rFonts w:ascii="Arial" w:hAnsi="Arial" w:cs="David" w:hint="cs"/>
          <w:sz w:val="23"/>
          <w:szCs w:val="23"/>
          <w:rtl/>
        </w:rPr>
        <w:t xml:space="preserve"> (שם)</w:t>
      </w:r>
      <w:r w:rsidRPr="00025AED">
        <w:rPr>
          <w:rFonts w:ascii="Arial" w:hAnsi="Arial" w:cs="David"/>
          <w:sz w:val="23"/>
          <w:szCs w:val="23"/>
          <w:rtl/>
        </w:rPr>
        <w:t xml:space="preserve"> נפסקה הלכה כר' אליעזר</w:t>
      </w:r>
      <w:r w:rsidRPr="00025AED">
        <w:rPr>
          <w:rFonts w:ascii="Arial" w:hAnsi="Arial" w:cs="David" w:hint="cs"/>
          <w:sz w:val="23"/>
          <w:szCs w:val="23"/>
          <w:rtl/>
        </w:rPr>
        <w:t>: "</w:t>
      </w:r>
      <w:proofErr w:type="spellStart"/>
      <w:r w:rsidRPr="00025AED">
        <w:rPr>
          <w:rFonts w:ascii="Arial" w:hAnsi="Arial" w:cs="David"/>
          <w:sz w:val="23"/>
          <w:szCs w:val="23"/>
          <w:rtl/>
        </w:rPr>
        <w:t>וגרסינן</w:t>
      </w:r>
      <w:proofErr w:type="spellEnd"/>
      <w:r w:rsidRPr="00025AED">
        <w:rPr>
          <w:rFonts w:ascii="Arial" w:hAnsi="Arial" w:cs="David"/>
          <w:sz w:val="23"/>
          <w:szCs w:val="23"/>
          <w:rtl/>
        </w:rPr>
        <w:t xml:space="preserve"> התם, </w:t>
      </w:r>
      <w:proofErr w:type="spellStart"/>
      <w:r w:rsidRPr="00025AED">
        <w:rPr>
          <w:rFonts w:ascii="Arial" w:hAnsi="Arial" w:cs="David"/>
          <w:sz w:val="23"/>
          <w:szCs w:val="23"/>
          <w:rtl/>
        </w:rPr>
        <w:t>איבעיא</w:t>
      </w:r>
      <w:proofErr w:type="spellEnd"/>
      <w:r w:rsidRPr="00025AED">
        <w:rPr>
          <w:rFonts w:ascii="Arial" w:hAnsi="Arial" w:cs="David"/>
          <w:sz w:val="23"/>
          <w:szCs w:val="23"/>
          <w:rtl/>
        </w:rPr>
        <w:t xml:space="preserve"> להו הזב והזבה שבדקו עצמן יום ראשון ויום שמיני ומצאו טהור ושאר ימים לא בדקו, </w:t>
      </w:r>
      <w:proofErr w:type="spellStart"/>
      <w:r w:rsidRPr="00025AED">
        <w:rPr>
          <w:rFonts w:ascii="Arial" w:hAnsi="Arial" w:cs="David"/>
          <w:sz w:val="23"/>
          <w:szCs w:val="23"/>
          <w:rtl/>
        </w:rPr>
        <w:t>לר"א</w:t>
      </w:r>
      <w:proofErr w:type="spellEnd"/>
      <w:r w:rsidRPr="00025AED">
        <w:rPr>
          <w:rFonts w:ascii="Arial" w:hAnsi="Arial" w:cs="David"/>
          <w:sz w:val="23"/>
          <w:szCs w:val="23"/>
          <w:rtl/>
        </w:rPr>
        <w:t xml:space="preserve"> מהו</w:t>
      </w:r>
      <w:r w:rsidRPr="00025AED">
        <w:rPr>
          <w:rFonts w:ascii="Arial" w:hAnsi="Arial" w:cs="David" w:hint="cs"/>
          <w:sz w:val="23"/>
          <w:szCs w:val="23"/>
          <w:rtl/>
        </w:rPr>
        <w:t>?</w:t>
      </w:r>
      <w:r w:rsidRPr="00025AED">
        <w:rPr>
          <w:rFonts w:ascii="Arial" w:hAnsi="Arial" w:cs="David"/>
          <w:sz w:val="23"/>
          <w:szCs w:val="23"/>
          <w:rtl/>
        </w:rPr>
        <w:t xml:space="preserve"> </w:t>
      </w:r>
      <w:proofErr w:type="spellStart"/>
      <w:r w:rsidRPr="00025AED">
        <w:rPr>
          <w:rFonts w:ascii="Arial" w:hAnsi="Arial" w:cs="David"/>
          <w:sz w:val="23"/>
          <w:szCs w:val="23"/>
          <w:rtl/>
        </w:rPr>
        <w:t>תחלתן</w:t>
      </w:r>
      <w:proofErr w:type="spellEnd"/>
      <w:r w:rsidRPr="00025AED">
        <w:rPr>
          <w:rFonts w:ascii="Arial" w:hAnsi="Arial" w:cs="David"/>
          <w:sz w:val="23"/>
          <w:szCs w:val="23"/>
          <w:rtl/>
        </w:rPr>
        <w:t xml:space="preserve"> וסופן בעינן, </w:t>
      </w:r>
      <w:proofErr w:type="spellStart"/>
      <w:r w:rsidRPr="00025AED">
        <w:rPr>
          <w:rFonts w:ascii="Arial" w:hAnsi="Arial" w:cs="David"/>
          <w:sz w:val="23"/>
          <w:szCs w:val="23"/>
          <w:rtl/>
        </w:rPr>
        <w:t>והכא</w:t>
      </w:r>
      <w:proofErr w:type="spellEnd"/>
      <w:r w:rsidRPr="00025AED">
        <w:rPr>
          <w:rFonts w:ascii="Arial" w:hAnsi="Arial" w:cs="David"/>
          <w:sz w:val="23"/>
          <w:szCs w:val="23"/>
          <w:rtl/>
        </w:rPr>
        <w:t xml:space="preserve"> </w:t>
      </w:r>
      <w:proofErr w:type="spellStart"/>
      <w:r w:rsidRPr="00025AED">
        <w:rPr>
          <w:rFonts w:ascii="Arial" w:hAnsi="Arial" w:cs="David"/>
          <w:sz w:val="23"/>
          <w:szCs w:val="23"/>
          <w:rtl/>
        </w:rPr>
        <w:t>תחלתן</w:t>
      </w:r>
      <w:proofErr w:type="spellEnd"/>
      <w:r w:rsidRPr="00025AED">
        <w:rPr>
          <w:rFonts w:ascii="Arial" w:hAnsi="Arial" w:cs="David"/>
          <w:sz w:val="23"/>
          <w:szCs w:val="23"/>
          <w:rtl/>
        </w:rPr>
        <w:t xml:space="preserve"> איכא סופן </w:t>
      </w:r>
      <w:proofErr w:type="spellStart"/>
      <w:r w:rsidRPr="00025AED">
        <w:rPr>
          <w:rFonts w:ascii="Arial" w:hAnsi="Arial" w:cs="David"/>
          <w:sz w:val="23"/>
          <w:szCs w:val="23"/>
          <w:rtl/>
        </w:rPr>
        <w:t>ליכא</w:t>
      </w:r>
      <w:proofErr w:type="spellEnd"/>
      <w:r w:rsidRPr="00025AED">
        <w:rPr>
          <w:rFonts w:ascii="Arial" w:hAnsi="Arial" w:cs="David"/>
          <w:sz w:val="23"/>
          <w:szCs w:val="23"/>
          <w:rtl/>
        </w:rPr>
        <w:t xml:space="preserve">, או דילמא </w:t>
      </w:r>
      <w:proofErr w:type="spellStart"/>
      <w:r w:rsidRPr="00025AED">
        <w:rPr>
          <w:rFonts w:ascii="Arial" w:hAnsi="Arial" w:cs="David"/>
          <w:sz w:val="23"/>
          <w:szCs w:val="23"/>
          <w:rtl/>
        </w:rPr>
        <w:t>תחלתן</w:t>
      </w:r>
      <w:proofErr w:type="spellEnd"/>
      <w:r w:rsidRPr="00025AED">
        <w:rPr>
          <w:rFonts w:ascii="Arial" w:hAnsi="Arial" w:cs="David"/>
          <w:sz w:val="23"/>
          <w:szCs w:val="23"/>
          <w:rtl/>
        </w:rPr>
        <w:t xml:space="preserve"> אע"ג שאין סופן</w:t>
      </w:r>
      <w:r w:rsidRPr="00025AED">
        <w:rPr>
          <w:rFonts w:ascii="Arial" w:hAnsi="Arial" w:cs="David" w:hint="cs"/>
          <w:sz w:val="23"/>
          <w:szCs w:val="23"/>
          <w:rtl/>
        </w:rPr>
        <w:t>?</w:t>
      </w:r>
      <w:r w:rsidRPr="00025AED">
        <w:rPr>
          <w:rFonts w:ascii="Arial" w:hAnsi="Arial" w:cs="David"/>
          <w:sz w:val="23"/>
          <w:szCs w:val="23"/>
          <w:rtl/>
        </w:rPr>
        <w:t xml:space="preserve"> רב אמר </w:t>
      </w:r>
      <w:proofErr w:type="spellStart"/>
      <w:r w:rsidRPr="00025AED">
        <w:rPr>
          <w:rFonts w:ascii="Arial" w:hAnsi="Arial" w:cs="David"/>
          <w:sz w:val="23"/>
          <w:szCs w:val="23"/>
          <w:rtl/>
        </w:rPr>
        <w:t>תחלתן</w:t>
      </w:r>
      <w:proofErr w:type="spellEnd"/>
      <w:r w:rsidRPr="00025AED">
        <w:rPr>
          <w:rFonts w:ascii="Arial" w:hAnsi="Arial" w:cs="David"/>
          <w:sz w:val="23"/>
          <w:szCs w:val="23"/>
          <w:rtl/>
        </w:rPr>
        <w:t xml:space="preserve"> אע"פ שאין סופן, ור' </w:t>
      </w:r>
      <w:proofErr w:type="spellStart"/>
      <w:r w:rsidRPr="00025AED">
        <w:rPr>
          <w:rFonts w:ascii="Arial" w:hAnsi="Arial" w:cs="David"/>
          <w:sz w:val="23"/>
          <w:szCs w:val="23"/>
          <w:rtl/>
        </w:rPr>
        <w:t>חנינא</w:t>
      </w:r>
      <w:proofErr w:type="spellEnd"/>
      <w:r w:rsidRPr="00025AED">
        <w:rPr>
          <w:rFonts w:ascii="Arial" w:hAnsi="Arial" w:cs="David"/>
          <w:sz w:val="23"/>
          <w:szCs w:val="23"/>
          <w:rtl/>
        </w:rPr>
        <w:t xml:space="preserve"> אמר </w:t>
      </w:r>
      <w:proofErr w:type="spellStart"/>
      <w:r w:rsidRPr="00025AED">
        <w:rPr>
          <w:rFonts w:ascii="Arial" w:hAnsi="Arial" w:cs="David"/>
          <w:sz w:val="23"/>
          <w:szCs w:val="23"/>
          <w:rtl/>
        </w:rPr>
        <w:t>תחלתן</w:t>
      </w:r>
      <w:proofErr w:type="spellEnd"/>
      <w:r w:rsidRPr="00025AED">
        <w:rPr>
          <w:rFonts w:ascii="Arial" w:hAnsi="Arial" w:cs="David"/>
          <w:sz w:val="23"/>
          <w:szCs w:val="23"/>
          <w:rtl/>
        </w:rPr>
        <w:t xml:space="preserve"> וסופן בעינן, </w:t>
      </w:r>
      <w:proofErr w:type="spellStart"/>
      <w:r w:rsidRPr="00025AED">
        <w:rPr>
          <w:rFonts w:ascii="Arial" w:hAnsi="Arial" w:cs="David"/>
          <w:sz w:val="23"/>
          <w:szCs w:val="23"/>
          <w:rtl/>
        </w:rPr>
        <w:t>והכא</w:t>
      </w:r>
      <w:proofErr w:type="spellEnd"/>
      <w:r w:rsidRPr="00025AED">
        <w:rPr>
          <w:rFonts w:ascii="Arial" w:hAnsi="Arial" w:cs="David"/>
          <w:sz w:val="23"/>
          <w:szCs w:val="23"/>
          <w:rtl/>
        </w:rPr>
        <w:t xml:space="preserve"> </w:t>
      </w:r>
      <w:proofErr w:type="spellStart"/>
      <w:r w:rsidRPr="00025AED">
        <w:rPr>
          <w:rFonts w:ascii="Arial" w:hAnsi="Arial" w:cs="David"/>
          <w:sz w:val="23"/>
          <w:szCs w:val="23"/>
          <w:rtl/>
        </w:rPr>
        <w:t>תחלתן</w:t>
      </w:r>
      <w:proofErr w:type="spellEnd"/>
      <w:r w:rsidRPr="00025AED">
        <w:rPr>
          <w:rFonts w:ascii="Arial" w:hAnsi="Arial" w:cs="David"/>
          <w:sz w:val="23"/>
          <w:szCs w:val="23"/>
          <w:rtl/>
        </w:rPr>
        <w:t xml:space="preserve"> איכא סופן </w:t>
      </w:r>
      <w:proofErr w:type="spellStart"/>
      <w:r w:rsidRPr="00025AED">
        <w:rPr>
          <w:rFonts w:ascii="Arial" w:hAnsi="Arial" w:cs="David"/>
          <w:sz w:val="23"/>
          <w:szCs w:val="23"/>
          <w:rtl/>
        </w:rPr>
        <w:t>ליכא</w:t>
      </w:r>
      <w:proofErr w:type="spellEnd"/>
      <w:r w:rsidRPr="00025AED">
        <w:rPr>
          <w:rFonts w:ascii="Arial" w:hAnsi="Arial" w:cs="David"/>
          <w:sz w:val="23"/>
          <w:szCs w:val="23"/>
          <w:rtl/>
        </w:rPr>
        <w:t xml:space="preserve">, וא"ל ר' ירמיה בר אבא לרב ששת, </w:t>
      </w:r>
      <w:proofErr w:type="spellStart"/>
      <w:r w:rsidRPr="00025AED">
        <w:rPr>
          <w:rFonts w:ascii="Arial" w:hAnsi="Arial" w:cs="David"/>
          <w:sz w:val="23"/>
          <w:szCs w:val="23"/>
          <w:rtl/>
        </w:rPr>
        <w:t>דלרב</w:t>
      </w:r>
      <w:proofErr w:type="spellEnd"/>
      <w:r w:rsidRPr="00025AED">
        <w:rPr>
          <w:rFonts w:ascii="Arial" w:hAnsi="Arial" w:cs="David"/>
          <w:sz w:val="23"/>
          <w:szCs w:val="23"/>
          <w:rtl/>
        </w:rPr>
        <w:t xml:space="preserve"> ה"ה סופן אע"פ שאין </w:t>
      </w:r>
      <w:proofErr w:type="spellStart"/>
      <w:r w:rsidRPr="00025AED">
        <w:rPr>
          <w:rFonts w:ascii="Arial" w:hAnsi="Arial" w:cs="David"/>
          <w:sz w:val="23"/>
          <w:szCs w:val="23"/>
          <w:rtl/>
        </w:rPr>
        <w:t>תחלתן</w:t>
      </w:r>
      <w:proofErr w:type="spellEnd"/>
      <w:r w:rsidRPr="00025AED">
        <w:rPr>
          <w:rFonts w:ascii="Arial" w:hAnsi="Arial" w:cs="David"/>
          <w:sz w:val="23"/>
          <w:szCs w:val="23"/>
          <w:rtl/>
        </w:rPr>
        <w:t xml:space="preserve">, מהו </w:t>
      </w:r>
      <w:proofErr w:type="spellStart"/>
      <w:r w:rsidRPr="00025AED">
        <w:rPr>
          <w:rFonts w:ascii="Arial" w:hAnsi="Arial" w:cs="David"/>
          <w:sz w:val="23"/>
          <w:szCs w:val="23"/>
          <w:rtl/>
        </w:rPr>
        <w:t>דתימא</w:t>
      </w:r>
      <w:proofErr w:type="spellEnd"/>
      <w:r w:rsidRPr="00025AED">
        <w:rPr>
          <w:rFonts w:ascii="Arial" w:hAnsi="Arial" w:cs="David"/>
          <w:sz w:val="23"/>
          <w:szCs w:val="23"/>
          <w:rtl/>
        </w:rPr>
        <w:t xml:space="preserve"> </w:t>
      </w:r>
      <w:proofErr w:type="spellStart"/>
      <w:r w:rsidRPr="00025AED">
        <w:rPr>
          <w:rFonts w:ascii="Arial" w:hAnsi="Arial" w:cs="David"/>
          <w:sz w:val="23"/>
          <w:szCs w:val="23"/>
          <w:rtl/>
        </w:rPr>
        <w:t>תחלתן</w:t>
      </w:r>
      <w:proofErr w:type="spellEnd"/>
      <w:r w:rsidRPr="00025AED">
        <w:rPr>
          <w:rFonts w:ascii="Arial" w:hAnsi="Arial" w:cs="David"/>
          <w:sz w:val="23"/>
          <w:szCs w:val="23"/>
          <w:rtl/>
        </w:rPr>
        <w:t xml:space="preserve"> הוא</w:t>
      </w:r>
      <w:r w:rsidRPr="00025AED">
        <w:rPr>
          <w:rFonts w:ascii="Arial" w:hAnsi="Arial" w:cs="David" w:hint="cs"/>
          <w:sz w:val="23"/>
          <w:szCs w:val="23"/>
          <w:rtl/>
        </w:rPr>
        <w:t>,</w:t>
      </w:r>
      <w:r w:rsidRPr="00025AED">
        <w:rPr>
          <w:rFonts w:ascii="Arial" w:hAnsi="Arial" w:cs="David"/>
          <w:sz w:val="23"/>
          <w:szCs w:val="23"/>
          <w:rtl/>
        </w:rPr>
        <w:t xml:space="preserve"> </w:t>
      </w:r>
      <w:proofErr w:type="spellStart"/>
      <w:r w:rsidRPr="00025AED">
        <w:rPr>
          <w:rFonts w:ascii="Arial" w:hAnsi="Arial" w:cs="David"/>
          <w:sz w:val="23"/>
          <w:szCs w:val="23"/>
          <w:rtl/>
        </w:rPr>
        <w:t>דאמרינן</w:t>
      </w:r>
      <w:proofErr w:type="spellEnd"/>
      <w:r w:rsidRPr="00025AED">
        <w:rPr>
          <w:rFonts w:ascii="Arial" w:hAnsi="Arial" w:cs="David"/>
          <w:sz w:val="23"/>
          <w:szCs w:val="23"/>
          <w:rtl/>
        </w:rPr>
        <w:t xml:space="preserve"> </w:t>
      </w:r>
      <w:proofErr w:type="spellStart"/>
      <w:r w:rsidRPr="00025AED">
        <w:rPr>
          <w:rFonts w:ascii="Arial" w:hAnsi="Arial" w:cs="David"/>
          <w:sz w:val="23"/>
          <w:szCs w:val="23"/>
          <w:rtl/>
        </w:rPr>
        <w:t>אוקמינהו</w:t>
      </w:r>
      <w:proofErr w:type="spellEnd"/>
      <w:r w:rsidRPr="00025AED">
        <w:rPr>
          <w:rFonts w:ascii="Arial" w:hAnsi="Arial" w:cs="David"/>
          <w:sz w:val="23"/>
          <w:szCs w:val="23"/>
          <w:rtl/>
        </w:rPr>
        <w:t xml:space="preserve"> אחזקת טהרה, אבל סופן אע"פ שאין </w:t>
      </w:r>
      <w:proofErr w:type="spellStart"/>
      <w:r w:rsidRPr="00025AED">
        <w:rPr>
          <w:rFonts w:ascii="Arial" w:hAnsi="Arial" w:cs="David"/>
          <w:sz w:val="23"/>
          <w:szCs w:val="23"/>
          <w:rtl/>
        </w:rPr>
        <w:t>תחלתן</w:t>
      </w:r>
      <w:proofErr w:type="spellEnd"/>
      <w:r w:rsidRPr="00025AED">
        <w:rPr>
          <w:rFonts w:ascii="Arial" w:hAnsi="Arial" w:cs="David"/>
          <w:sz w:val="23"/>
          <w:szCs w:val="23"/>
          <w:rtl/>
        </w:rPr>
        <w:t xml:space="preserve"> לא, </w:t>
      </w:r>
      <w:proofErr w:type="spellStart"/>
      <w:r w:rsidRPr="00025AED">
        <w:rPr>
          <w:rFonts w:ascii="Arial" w:hAnsi="Arial" w:cs="David"/>
          <w:sz w:val="23"/>
          <w:szCs w:val="23"/>
          <w:rtl/>
        </w:rPr>
        <w:t>קמ"ל</w:t>
      </w:r>
      <w:proofErr w:type="spellEnd"/>
      <w:r w:rsidRPr="00025AED">
        <w:rPr>
          <w:rFonts w:ascii="Arial" w:hAnsi="Arial" w:cs="David" w:hint="cs"/>
          <w:sz w:val="23"/>
          <w:szCs w:val="23"/>
          <w:rtl/>
        </w:rPr>
        <w:t xml:space="preserve">" </w:t>
      </w:r>
      <w:r w:rsidRPr="00025AED">
        <w:rPr>
          <w:rFonts w:ascii="Arial" w:hAnsi="Arial" w:cs="David"/>
          <w:sz w:val="23"/>
          <w:szCs w:val="23"/>
          <w:rtl/>
        </w:rPr>
        <w:t>–</w:t>
      </w:r>
      <w:r w:rsidRPr="00025AED">
        <w:rPr>
          <w:rFonts w:ascii="Arial" w:hAnsi="Arial" w:cs="David" w:hint="cs"/>
          <w:sz w:val="23"/>
          <w:szCs w:val="23"/>
          <w:rtl/>
        </w:rPr>
        <w:t xml:space="preserve"> </w:t>
      </w:r>
      <w:r w:rsidRPr="00025AED">
        <w:rPr>
          <w:rFonts w:ascii="Arial" w:hAnsi="Arial" w:cs="David"/>
          <w:sz w:val="23"/>
          <w:szCs w:val="23"/>
          <w:rtl/>
        </w:rPr>
        <w:t xml:space="preserve">הרמב"ם </w:t>
      </w:r>
      <w:r w:rsidRPr="00025AED">
        <w:rPr>
          <w:rFonts w:ascii="Arial" w:hAnsi="Arial" w:cs="David" w:hint="cs"/>
          <w:sz w:val="23"/>
          <w:szCs w:val="23"/>
          <w:rtl/>
        </w:rPr>
        <w:t>(</w:t>
      </w:r>
      <w:r w:rsidRPr="00025AED">
        <w:rPr>
          <w:rFonts w:ascii="Arial" w:hAnsi="Arial" w:cs="David"/>
          <w:sz w:val="23"/>
          <w:szCs w:val="23"/>
          <w:rtl/>
        </w:rPr>
        <w:t xml:space="preserve">איסורי ביאה </w:t>
      </w:r>
      <w:r w:rsidRPr="00025AED">
        <w:rPr>
          <w:rFonts w:ascii="Arial" w:hAnsi="Arial" w:cs="David" w:hint="cs"/>
          <w:sz w:val="23"/>
          <w:szCs w:val="23"/>
          <w:rtl/>
        </w:rPr>
        <w:t xml:space="preserve">פרק ו </w:t>
      </w:r>
      <w:r w:rsidRPr="00025AED">
        <w:rPr>
          <w:rFonts w:ascii="Arial" w:hAnsi="Arial" w:cs="David"/>
          <w:sz w:val="23"/>
          <w:szCs w:val="23"/>
          <w:rtl/>
        </w:rPr>
        <w:t>ה</w:t>
      </w:r>
      <w:r w:rsidRPr="00025AED">
        <w:rPr>
          <w:rFonts w:ascii="Arial" w:hAnsi="Arial" w:cs="David" w:hint="cs"/>
          <w:sz w:val="23"/>
          <w:szCs w:val="23"/>
          <w:rtl/>
        </w:rPr>
        <w:t xml:space="preserve">ל' </w:t>
      </w:r>
      <w:proofErr w:type="spellStart"/>
      <w:r w:rsidRPr="00025AED">
        <w:rPr>
          <w:rFonts w:ascii="Arial" w:hAnsi="Arial" w:cs="David" w:hint="cs"/>
          <w:sz w:val="23"/>
          <w:szCs w:val="23"/>
          <w:rtl/>
        </w:rPr>
        <w:t>כ</w:t>
      </w:r>
      <w:r w:rsidRPr="00025AED">
        <w:rPr>
          <w:rFonts w:ascii="Arial" w:hAnsi="Arial" w:cs="David"/>
          <w:sz w:val="23"/>
          <w:szCs w:val="23"/>
          <w:rtl/>
        </w:rPr>
        <w:t>א</w:t>
      </w:r>
      <w:r w:rsidRPr="00025AED">
        <w:rPr>
          <w:rFonts w:ascii="Arial" w:hAnsi="Arial" w:cs="David" w:hint="cs"/>
          <w:sz w:val="23"/>
          <w:szCs w:val="23"/>
          <w:rtl/>
        </w:rPr>
        <w:t>-</w:t>
      </w:r>
      <w:r w:rsidRPr="00025AED">
        <w:rPr>
          <w:rFonts w:ascii="Arial" w:hAnsi="Arial" w:cs="David"/>
          <w:sz w:val="23"/>
          <w:szCs w:val="23"/>
          <w:rtl/>
        </w:rPr>
        <w:t>כב</w:t>
      </w:r>
      <w:proofErr w:type="spellEnd"/>
      <w:r w:rsidRPr="00025AED">
        <w:rPr>
          <w:rFonts w:ascii="Arial" w:hAnsi="Arial" w:cs="David" w:hint="cs"/>
          <w:sz w:val="23"/>
          <w:szCs w:val="23"/>
          <w:rtl/>
        </w:rPr>
        <w:t>)</w:t>
      </w:r>
      <w:r w:rsidRPr="00025AED">
        <w:rPr>
          <w:rFonts w:ascii="Arial" w:hAnsi="Arial" w:cs="David"/>
          <w:sz w:val="23"/>
          <w:szCs w:val="23"/>
          <w:rtl/>
        </w:rPr>
        <w:t xml:space="preserve">, </w:t>
      </w:r>
      <w:proofErr w:type="spellStart"/>
      <w:r w:rsidRPr="00025AED">
        <w:rPr>
          <w:rFonts w:ascii="Arial" w:hAnsi="Arial" w:cs="David"/>
          <w:sz w:val="23"/>
          <w:szCs w:val="23"/>
          <w:rtl/>
        </w:rPr>
        <w:t>הראב"ד</w:t>
      </w:r>
      <w:proofErr w:type="spellEnd"/>
      <w:r w:rsidRPr="00025AED">
        <w:rPr>
          <w:rFonts w:ascii="Arial" w:hAnsi="Arial" w:cs="David"/>
          <w:sz w:val="23"/>
          <w:szCs w:val="23"/>
          <w:rtl/>
        </w:rPr>
        <w:t xml:space="preserve"> </w:t>
      </w:r>
      <w:r w:rsidRPr="00025AED">
        <w:rPr>
          <w:rFonts w:ascii="Arial" w:hAnsi="Arial" w:cs="David" w:hint="cs"/>
          <w:sz w:val="23"/>
          <w:szCs w:val="23"/>
          <w:rtl/>
        </w:rPr>
        <w:t>("</w:t>
      </w:r>
      <w:r w:rsidRPr="00025AED">
        <w:rPr>
          <w:rFonts w:ascii="Arial" w:hAnsi="Arial" w:cs="David"/>
          <w:sz w:val="23"/>
          <w:szCs w:val="23"/>
          <w:rtl/>
        </w:rPr>
        <w:t>בעלי הנפש</w:t>
      </w:r>
      <w:r w:rsidRPr="00025AED">
        <w:rPr>
          <w:rFonts w:ascii="Arial" w:hAnsi="Arial" w:cs="David" w:hint="cs"/>
          <w:sz w:val="23"/>
          <w:szCs w:val="23"/>
          <w:rtl/>
        </w:rPr>
        <w:t>"</w:t>
      </w:r>
      <w:r w:rsidRPr="00025AED">
        <w:rPr>
          <w:rFonts w:ascii="Arial" w:hAnsi="Arial" w:cs="David"/>
          <w:sz w:val="23"/>
          <w:szCs w:val="23"/>
          <w:rtl/>
        </w:rPr>
        <w:t xml:space="preserve"> שער הספירה והבדיקה)</w:t>
      </w:r>
      <w:r w:rsidRPr="00025AED">
        <w:rPr>
          <w:rFonts w:ascii="Arial" w:hAnsi="Arial" w:cs="David" w:hint="cs"/>
          <w:sz w:val="23"/>
          <w:szCs w:val="23"/>
          <w:rtl/>
        </w:rPr>
        <w:t>,</w:t>
      </w:r>
      <w:r w:rsidRPr="00025AED">
        <w:rPr>
          <w:rFonts w:ascii="Arial" w:hAnsi="Arial" w:cs="David"/>
          <w:sz w:val="23"/>
          <w:szCs w:val="23"/>
          <w:rtl/>
        </w:rPr>
        <w:t xml:space="preserve"> </w:t>
      </w:r>
      <w:proofErr w:type="spellStart"/>
      <w:r w:rsidRPr="00025AED">
        <w:rPr>
          <w:rFonts w:ascii="Arial" w:hAnsi="Arial" w:cs="David"/>
          <w:sz w:val="23"/>
          <w:szCs w:val="23"/>
          <w:rtl/>
        </w:rPr>
        <w:t>הרז"ה</w:t>
      </w:r>
      <w:proofErr w:type="spellEnd"/>
      <w:r w:rsidRPr="00025AED">
        <w:rPr>
          <w:rFonts w:ascii="Arial" w:hAnsi="Arial" w:cs="David"/>
          <w:sz w:val="23"/>
          <w:szCs w:val="23"/>
          <w:rtl/>
        </w:rPr>
        <w:t xml:space="preserve"> והרמב"ן </w:t>
      </w:r>
      <w:r w:rsidRPr="00025AED">
        <w:rPr>
          <w:rFonts w:ascii="Arial" w:hAnsi="Arial" w:cs="David" w:hint="cs"/>
          <w:sz w:val="23"/>
          <w:szCs w:val="23"/>
          <w:rtl/>
        </w:rPr>
        <w:t>(</w:t>
      </w:r>
      <w:r w:rsidRPr="00025AED">
        <w:rPr>
          <w:rFonts w:ascii="Arial" w:hAnsi="Arial" w:cs="David"/>
          <w:sz w:val="23"/>
          <w:szCs w:val="23"/>
          <w:rtl/>
        </w:rPr>
        <w:t>נדה פ</w:t>
      </w:r>
      <w:r w:rsidRPr="00025AED">
        <w:rPr>
          <w:rFonts w:ascii="Arial" w:hAnsi="Arial" w:cs="David" w:hint="cs"/>
          <w:sz w:val="23"/>
          <w:szCs w:val="23"/>
          <w:rtl/>
        </w:rPr>
        <w:t xml:space="preserve">רק </w:t>
      </w:r>
      <w:r w:rsidRPr="00025AED">
        <w:rPr>
          <w:rFonts w:ascii="Arial" w:hAnsi="Arial" w:cs="David"/>
          <w:sz w:val="23"/>
          <w:szCs w:val="23"/>
          <w:rtl/>
        </w:rPr>
        <w:t>ב ה</w:t>
      </w:r>
      <w:r w:rsidRPr="00025AED">
        <w:rPr>
          <w:rFonts w:ascii="Arial" w:hAnsi="Arial" w:cs="David" w:hint="cs"/>
          <w:sz w:val="23"/>
          <w:szCs w:val="23"/>
          <w:rtl/>
        </w:rPr>
        <w:t xml:space="preserve">ל' </w:t>
      </w:r>
      <w:r w:rsidRPr="00025AED">
        <w:rPr>
          <w:rFonts w:ascii="Arial" w:hAnsi="Arial" w:cs="David"/>
          <w:sz w:val="23"/>
          <w:szCs w:val="23"/>
          <w:rtl/>
        </w:rPr>
        <w:t>ד-ה)</w:t>
      </w:r>
      <w:r w:rsidRPr="00025AED">
        <w:rPr>
          <w:rFonts w:ascii="Arial" w:hAnsi="Arial" w:cs="David" w:hint="cs"/>
          <w:sz w:val="23"/>
          <w:szCs w:val="23"/>
          <w:rtl/>
        </w:rPr>
        <w:t>,</w:t>
      </w:r>
      <w:r w:rsidRPr="00025AED">
        <w:rPr>
          <w:rFonts w:ascii="Arial" w:hAnsi="Arial" w:cs="David"/>
          <w:sz w:val="23"/>
          <w:szCs w:val="23"/>
          <w:rtl/>
        </w:rPr>
        <w:t xml:space="preserve"> ס' חפץ (הובא </w:t>
      </w:r>
      <w:proofErr w:type="spellStart"/>
      <w:r w:rsidRPr="00025AED">
        <w:rPr>
          <w:rFonts w:ascii="Arial" w:hAnsi="Arial" w:cs="David"/>
          <w:sz w:val="23"/>
          <w:szCs w:val="23"/>
          <w:rtl/>
        </w:rPr>
        <w:t>בסמ"ג</w:t>
      </w:r>
      <w:proofErr w:type="spellEnd"/>
      <w:r w:rsidRPr="00025AED">
        <w:rPr>
          <w:rFonts w:ascii="Arial" w:hAnsi="Arial" w:cs="David"/>
          <w:sz w:val="23"/>
          <w:szCs w:val="23"/>
          <w:rtl/>
        </w:rPr>
        <w:t xml:space="preserve"> סי' קיא </w:t>
      </w:r>
      <w:r w:rsidRPr="00025AED">
        <w:rPr>
          <w:rFonts w:ascii="Arial" w:hAnsi="Arial" w:cs="David" w:hint="cs"/>
          <w:sz w:val="23"/>
          <w:szCs w:val="23"/>
          <w:rtl/>
        </w:rPr>
        <w:t xml:space="preserve">דף </w:t>
      </w:r>
      <w:proofErr w:type="spellStart"/>
      <w:r w:rsidRPr="00025AED">
        <w:rPr>
          <w:rFonts w:ascii="Arial" w:hAnsi="Arial" w:cs="David"/>
          <w:sz w:val="23"/>
          <w:szCs w:val="23"/>
          <w:rtl/>
        </w:rPr>
        <w:t>כב</w:t>
      </w:r>
      <w:proofErr w:type="spellEnd"/>
      <w:r w:rsidRPr="00025AED">
        <w:rPr>
          <w:rFonts w:ascii="Arial" w:hAnsi="Arial" w:cs="David"/>
          <w:sz w:val="23"/>
          <w:szCs w:val="23"/>
          <w:rtl/>
        </w:rPr>
        <w:t xml:space="preserve"> ע"ב), </w:t>
      </w:r>
      <w:proofErr w:type="spellStart"/>
      <w:r w:rsidRPr="00025AED">
        <w:rPr>
          <w:rFonts w:ascii="Arial" w:hAnsi="Arial" w:cs="David"/>
          <w:sz w:val="23"/>
          <w:szCs w:val="23"/>
          <w:rtl/>
        </w:rPr>
        <w:t>הרשב"א</w:t>
      </w:r>
      <w:proofErr w:type="spellEnd"/>
      <w:r w:rsidRPr="00025AED">
        <w:rPr>
          <w:rFonts w:ascii="Arial" w:hAnsi="Arial" w:cs="David"/>
          <w:sz w:val="23"/>
          <w:szCs w:val="23"/>
          <w:rtl/>
        </w:rPr>
        <w:t xml:space="preserve"> </w:t>
      </w:r>
      <w:proofErr w:type="spellStart"/>
      <w:r w:rsidRPr="00025AED">
        <w:rPr>
          <w:rFonts w:ascii="Arial" w:hAnsi="Arial" w:cs="David"/>
          <w:sz w:val="23"/>
          <w:szCs w:val="23"/>
          <w:rtl/>
        </w:rPr>
        <w:t>בתה"א</w:t>
      </w:r>
      <w:proofErr w:type="spellEnd"/>
      <w:r w:rsidRPr="00025AED">
        <w:rPr>
          <w:rFonts w:ascii="Arial" w:hAnsi="Arial" w:cs="David"/>
          <w:sz w:val="23"/>
          <w:szCs w:val="23"/>
          <w:rtl/>
        </w:rPr>
        <w:t xml:space="preserve"> (בית ז שער ה),</w:t>
      </w:r>
      <w:r w:rsidRPr="00025AED">
        <w:rPr>
          <w:rFonts w:ascii="Arial" w:hAnsi="Arial" w:cs="David" w:hint="cs"/>
          <w:sz w:val="23"/>
          <w:szCs w:val="23"/>
          <w:rtl/>
        </w:rPr>
        <w:t xml:space="preserve"> </w:t>
      </w:r>
      <w:proofErr w:type="spellStart"/>
      <w:r w:rsidRPr="00025AED">
        <w:rPr>
          <w:rFonts w:ascii="Arial" w:hAnsi="Arial" w:cs="David"/>
          <w:sz w:val="23"/>
          <w:szCs w:val="23"/>
          <w:rtl/>
        </w:rPr>
        <w:t>הרא"ה</w:t>
      </w:r>
      <w:proofErr w:type="spellEnd"/>
      <w:r w:rsidRPr="00025AED">
        <w:rPr>
          <w:rFonts w:ascii="Arial" w:hAnsi="Arial" w:cs="David"/>
          <w:sz w:val="23"/>
          <w:szCs w:val="23"/>
          <w:rtl/>
        </w:rPr>
        <w:t xml:space="preserve"> ב</w:t>
      </w:r>
      <w:r w:rsidRPr="00025AED">
        <w:rPr>
          <w:rFonts w:ascii="Arial" w:hAnsi="Arial" w:cs="David" w:hint="cs"/>
          <w:sz w:val="23"/>
          <w:szCs w:val="23"/>
          <w:rtl/>
        </w:rPr>
        <w:t>"</w:t>
      </w:r>
      <w:r w:rsidRPr="00025AED">
        <w:rPr>
          <w:rFonts w:ascii="Arial" w:hAnsi="Arial" w:cs="David"/>
          <w:sz w:val="23"/>
          <w:szCs w:val="23"/>
          <w:rtl/>
        </w:rPr>
        <w:t>בדק הבית</w:t>
      </w:r>
      <w:r w:rsidRPr="00025AED">
        <w:rPr>
          <w:rFonts w:ascii="Arial" w:hAnsi="Arial" w:cs="David" w:hint="cs"/>
          <w:sz w:val="23"/>
          <w:szCs w:val="23"/>
          <w:rtl/>
        </w:rPr>
        <w:t>"</w:t>
      </w:r>
      <w:r w:rsidRPr="00025AED">
        <w:rPr>
          <w:rFonts w:ascii="Arial" w:hAnsi="Arial" w:cs="David"/>
          <w:sz w:val="23"/>
          <w:szCs w:val="23"/>
          <w:rtl/>
        </w:rPr>
        <w:t xml:space="preserve"> (</w:t>
      </w:r>
      <w:proofErr w:type="spellStart"/>
      <w:r w:rsidRPr="00025AED">
        <w:rPr>
          <w:rFonts w:ascii="Arial" w:hAnsi="Arial" w:cs="David"/>
          <w:sz w:val="23"/>
          <w:szCs w:val="23"/>
          <w:rtl/>
        </w:rPr>
        <w:t>דקפ"ג</w:t>
      </w:r>
      <w:proofErr w:type="spellEnd"/>
      <w:r w:rsidRPr="00025AED">
        <w:rPr>
          <w:rFonts w:ascii="Arial" w:hAnsi="Arial" w:cs="David"/>
          <w:sz w:val="23"/>
          <w:szCs w:val="23"/>
          <w:rtl/>
        </w:rPr>
        <w:t xml:space="preserve"> ע"א), המאירי </w:t>
      </w:r>
      <w:r w:rsidRPr="00025AED">
        <w:rPr>
          <w:rFonts w:ascii="Arial" w:hAnsi="Arial" w:cs="David" w:hint="cs"/>
          <w:sz w:val="23"/>
          <w:szCs w:val="23"/>
          <w:rtl/>
        </w:rPr>
        <w:t>(</w:t>
      </w:r>
      <w:r w:rsidRPr="00025AED">
        <w:rPr>
          <w:rFonts w:ascii="Arial" w:hAnsi="Arial" w:cs="David"/>
          <w:sz w:val="23"/>
          <w:szCs w:val="23"/>
          <w:rtl/>
        </w:rPr>
        <w:t>נדה עמ</w:t>
      </w:r>
      <w:r w:rsidRPr="00025AED">
        <w:rPr>
          <w:rFonts w:ascii="Arial" w:hAnsi="Arial" w:cs="David" w:hint="cs"/>
          <w:sz w:val="23"/>
          <w:szCs w:val="23"/>
          <w:rtl/>
        </w:rPr>
        <w:t>'</w:t>
      </w:r>
      <w:r w:rsidRPr="00025AED">
        <w:rPr>
          <w:rFonts w:ascii="Arial" w:hAnsi="Arial" w:cs="David"/>
          <w:sz w:val="23"/>
          <w:szCs w:val="23"/>
          <w:rtl/>
        </w:rPr>
        <w:t xml:space="preserve"> </w:t>
      </w:r>
      <w:proofErr w:type="spellStart"/>
      <w:r w:rsidRPr="00025AED">
        <w:rPr>
          <w:rFonts w:ascii="Arial" w:hAnsi="Arial" w:cs="David"/>
          <w:sz w:val="23"/>
          <w:szCs w:val="23"/>
          <w:rtl/>
        </w:rPr>
        <w:t>שו</w:t>
      </w:r>
      <w:proofErr w:type="spellEnd"/>
      <w:r w:rsidRPr="00025AED">
        <w:rPr>
          <w:rFonts w:ascii="Arial" w:hAnsi="Arial" w:cs="David"/>
          <w:sz w:val="23"/>
          <w:szCs w:val="23"/>
          <w:rtl/>
        </w:rPr>
        <w:t xml:space="preserve">), </w:t>
      </w:r>
      <w:proofErr w:type="spellStart"/>
      <w:r w:rsidRPr="00025AED">
        <w:rPr>
          <w:rFonts w:ascii="Arial" w:hAnsi="Arial" w:cs="David"/>
          <w:sz w:val="23"/>
          <w:szCs w:val="23"/>
          <w:rtl/>
        </w:rPr>
        <w:t>הר"ן</w:t>
      </w:r>
      <w:proofErr w:type="spellEnd"/>
      <w:r w:rsidRPr="00025AED">
        <w:rPr>
          <w:rFonts w:ascii="Arial" w:hAnsi="Arial" w:cs="David"/>
          <w:sz w:val="23"/>
          <w:szCs w:val="23"/>
          <w:rtl/>
        </w:rPr>
        <w:t xml:space="preserve"> בחי' (נדה סט)</w:t>
      </w:r>
      <w:r w:rsidRPr="00025AED">
        <w:rPr>
          <w:rFonts w:ascii="Arial" w:hAnsi="Arial" w:cs="David" w:hint="cs"/>
          <w:sz w:val="23"/>
          <w:szCs w:val="23"/>
          <w:rtl/>
        </w:rPr>
        <w:t>,</w:t>
      </w:r>
      <w:r w:rsidRPr="00025AED">
        <w:rPr>
          <w:rFonts w:ascii="Arial" w:hAnsi="Arial" w:cs="David"/>
          <w:sz w:val="23"/>
          <w:szCs w:val="23"/>
          <w:rtl/>
        </w:rPr>
        <w:t xml:space="preserve"> רבנו ירוחם (נתיב </w:t>
      </w:r>
      <w:proofErr w:type="spellStart"/>
      <w:r w:rsidRPr="00025AED">
        <w:rPr>
          <w:rFonts w:ascii="Arial" w:hAnsi="Arial" w:cs="David"/>
          <w:sz w:val="23"/>
          <w:szCs w:val="23"/>
          <w:rtl/>
        </w:rPr>
        <w:t>כו</w:t>
      </w:r>
      <w:proofErr w:type="spellEnd"/>
      <w:r w:rsidRPr="00025AED">
        <w:rPr>
          <w:rFonts w:ascii="Arial" w:hAnsi="Arial" w:cs="David"/>
          <w:sz w:val="23"/>
          <w:szCs w:val="23"/>
          <w:rtl/>
        </w:rPr>
        <w:t xml:space="preserve"> דף </w:t>
      </w:r>
      <w:proofErr w:type="spellStart"/>
      <w:r w:rsidRPr="00025AED">
        <w:rPr>
          <w:rFonts w:ascii="Arial" w:hAnsi="Arial" w:cs="David"/>
          <w:sz w:val="23"/>
          <w:szCs w:val="23"/>
          <w:rtl/>
        </w:rPr>
        <w:t>רכא</w:t>
      </w:r>
      <w:proofErr w:type="spellEnd"/>
      <w:r w:rsidRPr="00025AED">
        <w:rPr>
          <w:rFonts w:ascii="Arial" w:hAnsi="Arial" w:cs="David"/>
          <w:sz w:val="23"/>
          <w:szCs w:val="23"/>
          <w:rtl/>
        </w:rPr>
        <w:t xml:space="preserve"> ע"ד)</w:t>
      </w:r>
      <w:r w:rsidRPr="00025AED">
        <w:rPr>
          <w:rFonts w:ascii="Arial" w:hAnsi="Arial" w:cs="David" w:hint="cs"/>
          <w:sz w:val="23"/>
          <w:szCs w:val="23"/>
          <w:rtl/>
        </w:rPr>
        <w:t>, ה"</w:t>
      </w:r>
      <w:r w:rsidRPr="00025AED">
        <w:rPr>
          <w:rFonts w:ascii="Arial" w:hAnsi="Arial" w:cs="David"/>
          <w:sz w:val="23"/>
          <w:szCs w:val="23"/>
          <w:rtl/>
        </w:rPr>
        <w:t>צדה לדרך</w:t>
      </w:r>
      <w:r w:rsidRPr="00025AED">
        <w:rPr>
          <w:rFonts w:ascii="Arial" w:hAnsi="Arial" w:cs="David" w:hint="cs"/>
          <w:sz w:val="23"/>
          <w:szCs w:val="23"/>
          <w:rtl/>
        </w:rPr>
        <w:t>"</w:t>
      </w:r>
      <w:r w:rsidRPr="00025AED">
        <w:rPr>
          <w:rFonts w:ascii="Arial" w:hAnsi="Arial" w:cs="David"/>
          <w:sz w:val="23"/>
          <w:szCs w:val="23"/>
          <w:rtl/>
        </w:rPr>
        <w:t xml:space="preserve"> (מאמר ג כלל ה' פ</w:t>
      </w:r>
      <w:r w:rsidRPr="00025AED">
        <w:rPr>
          <w:rFonts w:ascii="Arial" w:hAnsi="Arial" w:cs="David" w:hint="cs"/>
          <w:sz w:val="23"/>
          <w:szCs w:val="23"/>
          <w:rtl/>
        </w:rPr>
        <w:t xml:space="preserve">רק </w:t>
      </w:r>
      <w:r w:rsidRPr="00025AED">
        <w:rPr>
          <w:rFonts w:ascii="Arial" w:hAnsi="Arial" w:cs="David"/>
          <w:sz w:val="23"/>
          <w:szCs w:val="23"/>
          <w:rtl/>
        </w:rPr>
        <w:t>ז), ה</w:t>
      </w:r>
      <w:r w:rsidRPr="00025AED">
        <w:rPr>
          <w:rFonts w:ascii="Arial" w:hAnsi="Arial" w:cs="David" w:hint="cs"/>
          <w:sz w:val="23"/>
          <w:szCs w:val="23"/>
          <w:rtl/>
        </w:rPr>
        <w:t>"</w:t>
      </w:r>
      <w:r w:rsidRPr="00025AED">
        <w:rPr>
          <w:rFonts w:ascii="Arial" w:hAnsi="Arial" w:cs="David"/>
          <w:sz w:val="23"/>
          <w:szCs w:val="23"/>
          <w:rtl/>
        </w:rPr>
        <w:t>אור זרוע</w:t>
      </w:r>
      <w:r w:rsidRPr="00025AED">
        <w:rPr>
          <w:rFonts w:ascii="Arial" w:hAnsi="Arial" w:cs="David" w:hint="cs"/>
          <w:sz w:val="23"/>
          <w:szCs w:val="23"/>
          <w:rtl/>
        </w:rPr>
        <w:t>"</w:t>
      </w:r>
      <w:r w:rsidRPr="00025AED">
        <w:rPr>
          <w:rFonts w:ascii="Arial" w:hAnsi="Arial" w:cs="David"/>
          <w:sz w:val="23"/>
          <w:szCs w:val="23"/>
          <w:rtl/>
        </w:rPr>
        <w:t xml:space="preserve"> (סי' שמא), </w:t>
      </w:r>
      <w:proofErr w:type="spellStart"/>
      <w:r w:rsidRPr="00025AED">
        <w:rPr>
          <w:rFonts w:ascii="Arial" w:hAnsi="Arial" w:cs="David"/>
          <w:sz w:val="23"/>
          <w:szCs w:val="23"/>
          <w:rtl/>
        </w:rPr>
        <w:t>הרא"ש</w:t>
      </w:r>
      <w:proofErr w:type="spellEnd"/>
      <w:r w:rsidRPr="00025AED">
        <w:rPr>
          <w:rFonts w:ascii="Arial" w:hAnsi="Arial" w:cs="David"/>
          <w:sz w:val="23"/>
          <w:szCs w:val="23"/>
          <w:rtl/>
        </w:rPr>
        <w:t xml:space="preserve"> </w:t>
      </w:r>
      <w:proofErr w:type="spellStart"/>
      <w:r w:rsidRPr="00025AED">
        <w:rPr>
          <w:rFonts w:ascii="Arial" w:hAnsi="Arial" w:cs="David"/>
          <w:sz w:val="23"/>
          <w:szCs w:val="23"/>
          <w:rtl/>
        </w:rPr>
        <w:t>בפסקיו</w:t>
      </w:r>
      <w:proofErr w:type="spellEnd"/>
      <w:r w:rsidRPr="00025AED">
        <w:rPr>
          <w:rFonts w:ascii="Arial" w:hAnsi="Arial" w:cs="David"/>
          <w:sz w:val="23"/>
          <w:szCs w:val="23"/>
          <w:rtl/>
        </w:rPr>
        <w:t xml:space="preserve"> (פ</w:t>
      </w:r>
      <w:r w:rsidRPr="00025AED">
        <w:rPr>
          <w:rFonts w:ascii="Arial" w:hAnsi="Arial" w:cs="David" w:hint="cs"/>
          <w:sz w:val="23"/>
          <w:szCs w:val="23"/>
          <w:rtl/>
        </w:rPr>
        <w:t xml:space="preserve">רק </w:t>
      </w:r>
      <w:r w:rsidRPr="00025AED">
        <w:rPr>
          <w:rFonts w:ascii="Arial" w:hAnsi="Arial" w:cs="David"/>
          <w:sz w:val="23"/>
          <w:szCs w:val="23"/>
          <w:rtl/>
        </w:rPr>
        <w:t>י סי</w:t>
      </w:r>
      <w:r w:rsidRPr="00025AED">
        <w:rPr>
          <w:rFonts w:ascii="Arial" w:hAnsi="Arial" w:cs="David" w:hint="cs"/>
          <w:sz w:val="23"/>
          <w:szCs w:val="23"/>
          <w:rtl/>
        </w:rPr>
        <w:t>'</w:t>
      </w:r>
      <w:r w:rsidRPr="00025AED">
        <w:rPr>
          <w:rFonts w:ascii="Arial" w:hAnsi="Arial" w:cs="David"/>
          <w:sz w:val="23"/>
          <w:szCs w:val="23"/>
          <w:rtl/>
        </w:rPr>
        <w:t xml:space="preserve"> ה)</w:t>
      </w:r>
      <w:r w:rsidRPr="00025AED">
        <w:rPr>
          <w:rFonts w:ascii="Arial" w:hAnsi="Arial" w:cs="David" w:hint="cs"/>
          <w:sz w:val="23"/>
          <w:szCs w:val="23"/>
          <w:rtl/>
        </w:rPr>
        <w:t xml:space="preserve">, </w:t>
      </w:r>
      <w:proofErr w:type="spellStart"/>
      <w:r w:rsidRPr="00025AED">
        <w:rPr>
          <w:rFonts w:ascii="Arial" w:hAnsi="Arial" w:cs="David"/>
          <w:sz w:val="23"/>
          <w:szCs w:val="23"/>
          <w:rtl/>
        </w:rPr>
        <w:t>הרשב"ץ</w:t>
      </w:r>
      <w:proofErr w:type="spellEnd"/>
      <w:r w:rsidRPr="00025AED">
        <w:rPr>
          <w:rFonts w:ascii="Arial" w:hAnsi="Arial" w:cs="David"/>
          <w:sz w:val="23"/>
          <w:szCs w:val="23"/>
          <w:rtl/>
        </w:rPr>
        <w:t xml:space="preserve"> הטור</w:t>
      </w:r>
      <w:r w:rsidRPr="00025AED">
        <w:rPr>
          <w:rFonts w:ascii="Arial" w:hAnsi="Arial" w:cs="David" w:hint="cs"/>
          <w:sz w:val="23"/>
          <w:szCs w:val="23"/>
          <w:rtl/>
        </w:rPr>
        <w:t xml:space="preserve"> </w:t>
      </w:r>
      <w:r w:rsidRPr="00025AED">
        <w:rPr>
          <w:rFonts w:ascii="Arial" w:hAnsi="Arial" w:cs="David"/>
          <w:sz w:val="23"/>
          <w:szCs w:val="23"/>
          <w:rtl/>
        </w:rPr>
        <w:t>(סי' קצו)</w:t>
      </w:r>
      <w:r w:rsidRPr="00025AED">
        <w:rPr>
          <w:rFonts w:ascii="Arial" w:hAnsi="Arial" w:cs="David" w:hint="cs"/>
          <w:sz w:val="23"/>
          <w:szCs w:val="23"/>
          <w:rtl/>
        </w:rPr>
        <w:t>,</w:t>
      </w:r>
      <w:r w:rsidRPr="00025AED">
        <w:rPr>
          <w:rFonts w:ascii="Arial" w:hAnsi="Arial" w:cs="David"/>
          <w:sz w:val="23"/>
          <w:szCs w:val="23"/>
          <w:rtl/>
        </w:rPr>
        <w:t xml:space="preserve"> </w:t>
      </w:r>
      <w:proofErr w:type="spellStart"/>
      <w:r w:rsidRPr="00025AED">
        <w:rPr>
          <w:rFonts w:ascii="Arial" w:hAnsi="Arial" w:cs="David"/>
          <w:sz w:val="23"/>
          <w:szCs w:val="23"/>
          <w:rtl/>
        </w:rPr>
        <w:t>והר"א</w:t>
      </w:r>
      <w:proofErr w:type="spellEnd"/>
      <w:r w:rsidRPr="00025AED">
        <w:rPr>
          <w:rFonts w:ascii="Arial" w:hAnsi="Arial" w:cs="David"/>
          <w:sz w:val="23"/>
          <w:szCs w:val="23"/>
          <w:rtl/>
        </w:rPr>
        <w:t xml:space="preserve"> ממיץ בס' </w:t>
      </w:r>
      <w:r w:rsidRPr="00025AED">
        <w:rPr>
          <w:rFonts w:ascii="Arial" w:hAnsi="Arial" w:cs="David" w:hint="cs"/>
          <w:sz w:val="23"/>
          <w:szCs w:val="23"/>
          <w:rtl/>
        </w:rPr>
        <w:t>"</w:t>
      </w:r>
      <w:r w:rsidRPr="00025AED">
        <w:rPr>
          <w:rFonts w:ascii="Arial" w:hAnsi="Arial" w:cs="David"/>
          <w:sz w:val="23"/>
          <w:szCs w:val="23"/>
          <w:rtl/>
        </w:rPr>
        <w:t>יראים</w:t>
      </w:r>
      <w:r w:rsidRPr="00025AED">
        <w:rPr>
          <w:rFonts w:ascii="Arial" w:hAnsi="Arial" w:cs="David" w:hint="cs"/>
          <w:sz w:val="23"/>
          <w:szCs w:val="23"/>
          <w:rtl/>
        </w:rPr>
        <w:t>"</w:t>
      </w:r>
      <w:r w:rsidRPr="00025AED">
        <w:rPr>
          <w:rFonts w:ascii="Arial" w:hAnsi="Arial" w:cs="David"/>
          <w:sz w:val="23"/>
          <w:szCs w:val="23"/>
          <w:rtl/>
        </w:rPr>
        <w:t xml:space="preserve"> (סי' קצב)</w:t>
      </w:r>
      <w:r w:rsidRPr="00025AED">
        <w:rPr>
          <w:rFonts w:ascii="Arial" w:hAnsi="Arial" w:cs="David" w:hint="cs"/>
          <w:sz w:val="23"/>
          <w:szCs w:val="23"/>
          <w:rtl/>
        </w:rPr>
        <w:t xml:space="preserve"> </w:t>
      </w:r>
      <w:r w:rsidRPr="00025AED">
        <w:rPr>
          <w:rFonts w:ascii="Arial" w:hAnsi="Arial" w:cs="David"/>
          <w:sz w:val="23"/>
          <w:szCs w:val="23"/>
          <w:rtl/>
        </w:rPr>
        <w:t>– כולם ס</w:t>
      </w:r>
      <w:r w:rsidRPr="00025AED">
        <w:rPr>
          <w:rFonts w:ascii="Arial" w:hAnsi="Arial" w:cs="David" w:hint="cs"/>
          <w:sz w:val="23"/>
          <w:szCs w:val="23"/>
          <w:rtl/>
        </w:rPr>
        <w:t>בורים ש</w:t>
      </w:r>
      <w:r w:rsidRPr="00025AED">
        <w:rPr>
          <w:rFonts w:ascii="Arial" w:hAnsi="Arial" w:cs="David"/>
          <w:sz w:val="23"/>
          <w:szCs w:val="23"/>
          <w:rtl/>
        </w:rPr>
        <w:t>הלכה כרב</w:t>
      </w:r>
      <w:r w:rsidRPr="00025AED">
        <w:rPr>
          <w:rFonts w:ascii="Arial" w:hAnsi="Arial" w:cs="David" w:hint="cs"/>
          <w:sz w:val="23"/>
          <w:szCs w:val="23"/>
          <w:rtl/>
        </w:rPr>
        <w:t>,</w:t>
      </w:r>
      <w:r w:rsidRPr="00025AED">
        <w:rPr>
          <w:rFonts w:ascii="Arial" w:hAnsi="Arial" w:cs="David"/>
          <w:sz w:val="23"/>
          <w:szCs w:val="23"/>
          <w:rtl/>
        </w:rPr>
        <w:t xml:space="preserve"> </w:t>
      </w:r>
      <w:r w:rsidRPr="00025AED">
        <w:rPr>
          <w:rFonts w:ascii="Arial" w:hAnsi="Arial" w:cs="David" w:hint="cs"/>
          <w:sz w:val="23"/>
          <w:szCs w:val="23"/>
          <w:rtl/>
        </w:rPr>
        <w:t>ש</w:t>
      </w:r>
      <w:r w:rsidRPr="00025AED">
        <w:rPr>
          <w:rFonts w:ascii="Arial" w:hAnsi="Arial" w:cs="David"/>
          <w:sz w:val="23"/>
          <w:szCs w:val="23"/>
          <w:rtl/>
        </w:rPr>
        <w:t>סופן א</w:t>
      </w:r>
      <w:r w:rsidRPr="00025AED">
        <w:rPr>
          <w:rFonts w:ascii="Arial" w:hAnsi="Arial" w:cs="David" w:hint="cs"/>
          <w:sz w:val="23"/>
          <w:szCs w:val="23"/>
          <w:rtl/>
        </w:rPr>
        <w:t>ף-</w:t>
      </w:r>
      <w:r w:rsidRPr="00025AED">
        <w:rPr>
          <w:rFonts w:ascii="Arial" w:hAnsi="Arial" w:cs="David"/>
          <w:sz w:val="23"/>
          <w:szCs w:val="23"/>
          <w:rtl/>
        </w:rPr>
        <w:t>ע</w:t>
      </w:r>
      <w:r w:rsidRPr="00025AED">
        <w:rPr>
          <w:rFonts w:ascii="Arial" w:hAnsi="Arial" w:cs="David" w:hint="cs"/>
          <w:sz w:val="23"/>
          <w:szCs w:val="23"/>
          <w:rtl/>
        </w:rPr>
        <w:t>ל-</w:t>
      </w:r>
      <w:r w:rsidRPr="00025AED">
        <w:rPr>
          <w:rFonts w:ascii="Arial" w:hAnsi="Arial" w:cs="David"/>
          <w:sz w:val="23"/>
          <w:szCs w:val="23"/>
          <w:rtl/>
        </w:rPr>
        <w:t>פ</w:t>
      </w:r>
      <w:r w:rsidRPr="00025AED">
        <w:rPr>
          <w:rFonts w:ascii="Arial" w:hAnsi="Arial" w:cs="David" w:hint="cs"/>
          <w:sz w:val="23"/>
          <w:szCs w:val="23"/>
          <w:rtl/>
        </w:rPr>
        <w:t>י</w:t>
      </w:r>
      <w:r w:rsidRPr="00025AED">
        <w:rPr>
          <w:rFonts w:ascii="Arial" w:hAnsi="Arial" w:cs="David"/>
          <w:sz w:val="23"/>
          <w:szCs w:val="23"/>
          <w:rtl/>
        </w:rPr>
        <w:t xml:space="preserve"> שאין </w:t>
      </w:r>
      <w:proofErr w:type="spellStart"/>
      <w:r w:rsidRPr="00025AED">
        <w:rPr>
          <w:rFonts w:ascii="Arial" w:hAnsi="Arial" w:cs="David"/>
          <w:sz w:val="23"/>
          <w:szCs w:val="23"/>
          <w:rtl/>
        </w:rPr>
        <w:t>תחלתן</w:t>
      </w:r>
      <w:proofErr w:type="spellEnd"/>
      <w:r w:rsidRPr="00025AED">
        <w:rPr>
          <w:rFonts w:ascii="Arial" w:hAnsi="Arial" w:cs="David"/>
          <w:sz w:val="23"/>
          <w:szCs w:val="23"/>
          <w:rtl/>
        </w:rPr>
        <w:t>, אולם בס</w:t>
      </w:r>
      <w:r w:rsidRPr="00025AED">
        <w:rPr>
          <w:rFonts w:ascii="Arial" w:hAnsi="Arial" w:cs="David" w:hint="cs"/>
          <w:sz w:val="23"/>
          <w:szCs w:val="23"/>
          <w:rtl/>
        </w:rPr>
        <w:t>פר</w:t>
      </w:r>
      <w:r w:rsidRPr="00025AED">
        <w:rPr>
          <w:rFonts w:ascii="Arial" w:hAnsi="Arial" w:cs="David"/>
          <w:sz w:val="23"/>
          <w:szCs w:val="23"/>
          <w:rtl/>
        </w:rPr>
        <w:t xml:space="preserve"> </w:t>
      </w:r>
      <w:r w:rsidRPr="00025AED">
        <w:rPr>
          <w:rFonts w:ascii="Arial" w:hAnsi="Arial" w:cs="David" w:hint="cs"/>
          <w:sz w:val="23"/>
          <w:szCs w:val="23"/>
          <w:rtl/>
        </w:rPr>
        <w:t>"</w:t>
      </w:r>
      <w:r w:rsidRPr="00025AED">
        <w:rPr>
          <w:rFonts w:ascii="Arial" w:hAnsi="Arial" w:cs="David"/>
          <w:sz w:val="23"/>
          <w:szCs w:val="23"/>
          <w:rtl/>
        </w:rPr>
        <w:t>התרומה</w:t>
      </w:r>
      <w:r w:rsidRPr="00025AED">
        <w:rPr>
          <w:rFonts w:ascii="Arial" w:hAnsi="Arial" w:cs="David" w:hint="cs"/>
          <w:sz w:val="23"/>
          <w:szCs w:val="23"/>
          <w:rtl/>
        </w:rPr>
        <w:t>"</w:t>
      </w:r>
      <w:r w:rsidRPr="00025AED">
        <w:rPr>
          <w:rFonts w:ascii="Arial" w:hAnsi="Arial" w:cs="David"/>
          <w:sz w:val="23"/>
          <w:szCs w:val="23"/>
          <w:rtl/>
        </w:rPr>
        <w:t xml:space="preserve"> (סי' פח) העלה במסקנתו שאף בדיעבד יש להקפיד על בדיקת יום ראשון ושביעי</w:t>
      </w:r>
      <w:r w:rsidRPr="00025AED">
        <w:rPr>
          <w:rFonts w:ascii="Arial" w:hAnsi="Arial" w:cs="David" w:hint="cs"/>
          <w:sz w:val="23"/>
          <w:szCs w:val="23"/>
          <w:rtl/>
        </w:rPr>
        <w:t>,</w:t>
      </w:r>
      <w:r w:rsidRPr="00025AED">
        <w:rPr>
          <w:rFonts w:ascii="Arial" w:hAnsi="Arial" w:cs="David"/>
          <w:sz w:val="23"/>
          <w:szCs w:val="23"/>
          <w:rtl/>
        </w:rPr>
        <w:t xml:space="preserve"> מלבד ההפסק בטהרה שלפני כן. וכ</w:t>
      </w:r>
      <w:r w:rsidRPr="00025AED">
        <w:rPr>
          <w:rFonts w:ascii="Arial" w:hAnsi="Arial" w:cs="David" w:hint="cs"/>
          <w:sz w:val="23"/>
          <w:szCs w:val="23"/>
          <w:rtl/>
        </w:rPr>
        <w:t xml:space="preserve">ן </w:t>
      </w:r>
      <w:r w:rsidRPr="00025AED">
        <w:rPr>
          <w:rFonts w:ascii="Arial" w:hAnsi="Arial" w:cs="David"/>
          <w:sz w:val="23"/>
          <w:szCs w:val="23"/>
          <w:rtl/>
        </w:rPr>
        <w:t>כ</w:t>
      </w:r>
      <w:r w:rsidRPr="00025AED">
        <w:rPr>
          <w:rFonts w:ascii="Arial" w:hAnsi="Arial" w:cs="David" w:hint="cs"/>
          <w:sz w:val="23"/>
          <w:szCs w:val="23"/>
          <w:rtl/>
        </w:rPr>
        <w:t>תב</w:t>
      </w:r>
      <w:r w:rsidRPr="00025AED">
        <w:rPr>
          <w:rFonts w:ascii="Arial" w:hAnsi="Arial" w:cs="David"/>
          <w:sz w:val="23"/>
          <w:szCs w:val="23"/>
          <w:rtl/>
        </w:rPr>
        <w:t xml:space="preserve"> </w:t>
      </w:r>
      <w:proofErr w:type="spellStart"/>
      <w:r w:rsidRPr="00025AED">
        <w:rPr>
          <w:rFonts w:ascii="Arial" w:hAnsi="Arial" w:cs="David"/>
          <w:sz w:val="23"/>
          <w:szCs w:val="23"/>
          <w:rtl/>
        </w:rPr>
        <w:t>הסמ"ג</w:t>
      </w:r>
      <w:proofErr w:type="spellEnd"/>
      <w:r w:rsidRPr="00025AED">
        <w:rPr>
          <w:rFonts w:ascii="Arial" w:hAnsi="Arial" w:cs="David"/>
          <w:sz w:val="23"/>
          <w:szCs w:val="23"/>
          <w:rtl/>
        </w:rPr>
        <w:t xml:space="preserve"> (סי' קיא ד</w:t>
      </w:r>
      <w:r w:rsidRPr="00025AED">
        <w:rPr>
          <w:rFonts w:ascii="Arial" w:hAnsi="Arial" w:cs="David" w:hint="cs"/>
          <w:sz w:val="23"/>
          <w:szCs w:val="23"/>
          <w:rtl/>
        </w:rPr>
        <w:t xml:space="preserve">ף </w:t>
      </w:r>
      <w:proofErr w:type="spellStart"/>
      <w:r w:rsidRPr="00025AED">
        <w:rPr>
          <w:rFonts w:ascii="Arial" w:hAnsi="Arial" w:cs="David"/>
          <w:sz w:val="23"/>
          <w:szCs w:val="23"/>
          <w:rtl/>
        </w:rPr>
        <w:t>כב</w:t>
      </w:r>
      <w:proofErr w:type="spellEnd"/>
      <w:r w:rsidRPr="00025AED">
        <w:rPr>
          <w:rFonts w:ascii="Arial" w:hAnsi="Arial" w:cs="David"/>
          <w:sz w:val="23"/>
          <w:szCs w:val="23"/>
          <w:rtl/>
        </w:rPr>
        <w:t xml:space="preserve"> ע"ד), שא</w:t>
      </w:r>
      <w:r w:rsidRPr="00025AED">
        <w:rPr>
          <w:rFonts w:ascii="Arial" w:hAnsi="Arial" w:cs="David" w:hint="cs"/>
          <w:sz w:val="23"/>
          <w:szCs w:val="23"/>
          <w:rtl/>
        </w:rPr>
        <w:t>ף-</w:t>
      </w:r>
      <w:r w:rsidRPr="00025AED">
        <w:rPr>
          <w:rFonts w:ascii="Arial" w:hAnsi="Arial" w:cs="David"/>
          <w:sz w:val="23"/>
          <w:szCs w:val="23"/>
          <w:rtl/>
        </w:rPr>
        <w:t>ע</w:t>
      </w:r>
      <w:r w:rsidRPr="00025AED">
        <w:rPr>
          <w:rFonts w:ascii="Arial" w:hAnsi="Arial" w:cs="David" w:hint="cs"/>
          <w:sz w:val="23"/>
          <w:szCs w:val="23"/>
          <w:rtl/>
        </w:rPr>
        <w:t>ל-</w:t>
      </w:r>
      <w:r w:rsidRPr="00025AED">
        <w:rPr>
          <w:rFonts w:ascii="Arial" w:hAnsi="Arial" w:cs="David"/>
          <w:sz w:val="23"/>
          <w:szCs w:val="23"/>
          <w:rtl/>
        </w:rPr>
        <w:t>פ</w:t>
      </w:r>
      <w:r w:rsidRPr="00025AED">
        <w:rPr>
          <w:rFonts w:ascii="Arial" w:hAnsi="Arial" w:cs="David" w:hint="cs"/>
          <w:sz w:val="23"/>
          <w:szCs w:val="23"/>
          <w:rtl/>
        </w:rPr>
        <w:t>י</w:t>
      </w:r>
      <w:r w:rsidRPr="00025AED">
        <w:rPr>
          <w:rFonts w:ascii="Arial" w:hAnsi="Arial" w:cs="David"/>
          <w:sz w:val="23"/>
          <w:szCs w:val="23"/>
          <w:rtl/>
        </w:rPr>
        <w:t xml:space="preserve"> שבס' חפץ פוסק </w:t>
      </w:r>
      <w:r w:rsidRPr="00025AED">
        <w:rPr>
          <w:rFonts w:ascii="Arial" w:hAnsi="Arial" w:cs="David" w:hint="cs"/>
          <w:sz w:val="23"/>
          <w:szCs w:val="23"/>
          <w:rtl/>
        </w:rPr>
        <w:t>ש</w:t>
      </w:r>
      <w:r w:rsidRPr="00025AED">
        <w:rPr>
          <w:rFonts w:ascii="Arial" w:hAnsi="Arial" w:cs="David"/>
          <w:sz w:val="23"/>
          <w:szCs w:val="23"/>
          <w:rtl/>
        </w:rPr>
        <w:t xml:space="preserve">רב ור' </w:t>
      </w:r>
      <w:proofErr w:type="spellStart"/>
      <w:r w:rsidRPr="00025AED">
        <w:rPr>
          <w:rFonts w:ascii="Arial" w:hAnsi="Arial" w:cs="David"/>
          <w:sz w:val="23"/>
          <w:szCs w:val="23"/>
          <w:rtl/>
        </w:rPr>
        <w:t>חנינא</w:t>
      </w:r>
      <w:proofErr w:type="spellEnd"/>
      <w:r w:rsidRPr="00025AED">
        <w:rPr>
          <w:rFonts w:ascii="Arial" w:hAnsi="Arial" w:cs="David"/>
          <w:sz w:val="23"/>
          <w:szCs w:val="23"/>
          <w:rtl/>
        </w:rPr>
        <w:t xml:space="preserve"> הלכה כרב, מאחר שאין זה פסק מבורר ראוי להחמיר בזה כר' </w:t>
      </w:r>
      <w:proofErr w:type="spellStart"/>
      <w:r w:rsidRPr="00025AED">
        <w:rPr>
          <w:rFonts w:ascii="Arial" w:hAnsi="Arial" w:cs="David"/>
          <w:sz w:val="23"/>
          <w:szCs w:val="23"/>
          <w:rtl/>
        </w:rPr>
        <w:t>חנינא</w:t>
      </w:r>
      <w:proofErr w:type="spellEnd"/>
      <w:r w:rsidRPr="00025AED">
        <w:rPr>
          <w:rFonts w:ascii="Arial" w:hAnsi="Arial" w:cs="David" w:hint="cs"/>
          <w:sz w:val="23"/>
          <w:szCs w:val="23"/>
          <w:rtl/>
        </w:rPr>
        <w:t>,</w:t>
      </w:r>
      <w:r w:rsidRPr="00025AED">
        <w:rPr>
          <w:rFonts w:ascii="Arial" w:hAnsi="Arial" w:cs="David"/>
          <w:sz w:val="23"/>
          <w:szCs w:val="23"/>
          <w:rtl/>
        </w:rPr>
        <w:t xml:space="preserve"> </w:t>
      </w:r>
      <w:proofErr w:type="spellStart"/>
      <w:r w:rsidRPr="00025AED">
        <w:rPr>
          <w:rFonts w:ascii="Arial" w:hAnsi="Arial" w:cs="David"/>
          <w:sz w:val="23"/>
          <w:szCs w:val="23"/>
          <w:rtl/>
        </w:rPr>
        <w:t>דבעינן</w:t>
      </w:r>
      <w:proofErr w:type="spellEnd"/>
      <w:r w:rsidRPr="00025AED">
        <w:rPr>
          <w:rFonts w:ascii="Arial" w:hAnsi="Arial" w:cs="David"/>
          <w:sz w:val="23"/>
          <w:szCs w:val="23"/>
          <w:rtl/>
        </w:rPr>
        <w:t xml:space="preserve"> </w:t>
      </w:r>
      <w:proofErr w:type="spellStart"/>
      <w:r w:rsidRPr="00025AED">
        <w:rPr>
          <w:rFonts w:ascii="Arial" w:hAnsi="Arial" w:cs="David"/>
          <w:sz w:val="23"/>
          <w:szCs w:val="23"/>
          <w:rtl/>
        </w:rPr>
        <w:t>תחלתן</w:t>
      </w:r>
      <w:proofErr w:type="spellEnd"/>
      <w:r w:rsidRPr="00025AED">
        <w:rPr>
          <w:rFonts w:ascii="Arial" w:hAnsi="Arial" w:cs="David"/>
          <w:sz w:val="23"/>
          <w:szCs w:val="23"/>
          <w:rtl/>
        </w:rPr>
        <w:t xml:space="preserve"> וסופן, שלא יהא יותר מחמ</w:t>
      </w:r>
      <w:r w:rsidRPr="00025AED">
        <w:rPr>
          <w:rFonts w:ascii="Arial" w:hAnsi="Arial" w:cs="David" w:hint="cs"/>
          <w:sz w:val="23"/>
          <w:szCs w:val="23"/>
          <w:rtl/>
        </w:rPr>
        <w:t>י</w:t>
      </w:r>
      <w:r w:rsidRPr="00025AED">
        <w:rPr>
          <w:rFonts w:ascii="Arial" w:hAnsi="Arial" w:cs="David"/>
          <w:sz w:val="23"/>
          <w:szCs w:val="23"/>
          <w:rtl/>
        </w:rPr>
        <w:t>שה ימים בין בדיקה לבדיקה, מלבד יום שפסקה בטהרה</w:t>
      </w:r>
      <w:r w:rsidRPr="00025AED">
        <w:rPr>
          <w:rFonts w:ascii="Arial" w:hAnsi="Arial" w:cs="David" w:hint="cs"/>
          <w:sz w:val="23"/>
          <w:szCs w:val="23"/>
          <w:rtl/>
        </w:rPr>
        <w:t>,</w:t>
      </w:r>
      <w:r w:rsidRPr="00025AED">
        <w:rPr>
          <w:rFonts w:ascii="Arial" w:hAnsi="Arial" w:cs="David"/>
          <w:sz w:val="23"/>
          <w:szCs w:val="23"/>
          <w:rtl/>
        </w:rPr>
        <w:t xml:space="preserve"> ע</w:t>
      </w:r>
      <w:r w:rsidRPr="00025AED">
        <w:rPr>
          <w:rFonts w:ascii="Arial" w:hAnsi="Arial" w:cs="David" w:hint="cs"/>
          <w:sz w:val="23"/>
          <w:szCs w:val="23"/>
          <w:rtl/>
        </w:rPr>
        <w:t>יי</w:t>
      </w:r>
      <w:r w:rsidRPr="00025AED">
        <w:rPr>
          <w:rFonts w:ascii="Arial" w:hAnsi="Arial" w:cs="David"/>
          <w:sz w:val="23"/>
          <w:szCs w:val="23"/>
          <w:rtl/>
        </w:rPr>
        <w:t>"ש. וכ</w:t>
      </w:r>
      <w:r w:rsidRPr="00025AED">
        <w:rPr>
          <w:rFonts w:ascii="Arial" w:hAnsi="Arial" w:cs="David" w:hint="cs"/>
          <w:sz w:val="23"/>
          <w:szCs w:val="23"/>
          <w:rtl/>
        </w:rPr>
        <w:t xml:space="preserve">ן </w:t>
      </w:r>
      <w:r w:rsidRPr="00025AED">
        <w:rPr>
          <w:rFonts w:ascii="Arial" w:hAnsi="Arial" w:cs="David"/>
          <w:sz w:val="23"/>
          <w:szCs w:val="23"/>
          <w:rtl/>
        </w:rPr>
        <w:t>כ</w:t>
      </w:r>
      <w:r w:rsidRPr="00025AED">
        <w:rPr>
          <w:rFonts w:ascii="Arial" w:hAnsi="Arial" w:cs="David" w:hint="cs"/>
          <w:sz w:val="23"/>
          <w:szCs w:val="23"/>
          <w:rtl/>
        </w:rPr>
        <w:t>תב</w:t>
      </w:r>
      <w:r w:rsidRPr="00025AED">
        <w:rPr>
          <w:rFonts w:ascii="Arial" w:hAnsi="Arial" w:cs="David"/>
          <w:sz w:val="23"/>
          <w:szCs w:val="23"/>
          <w:rtl/>
        </w:rPr>
        <w:t xml:space="preserve"> בס</w:t>
      </w:r>
      <w:r w:rsidRPr="00025AED">
        <w:rPr>
          <w:rFonts w:ascii="Arial" w:hAnsi="Arial" w:cs="David" w:hint="cs"/>
          <w:sz w:val="23"/>
          <w:szCs w:val="23"/>
          <w:rtl/>
        </w:rPr>
        <w:t>פר</w:t>
      </w:r>
      <w:r w:rsidRPr="00025AED">
        <w:rPr>
          <w:rFonts w:ascii="Arial" w:hAnsi="Arial" w:cs="David"/>
          <w:sz w:val="23"/>
          <w:szCs w:val="23"/>
          <w:rtl/>
        </w:rPr>
        <w:t xml:space="preserve"> הרוקח (סי' </w:t>
      </w:r>
      <w:proofErr w:type="spellStart"/>
      <w:r w:rsidRPr="00025AED">
        <w:rPr>
          <w:rFonts w:ascii="Arial" w:hAnsi="Arial" w:cs="David"/>
          <w:sz w:val="23"/>
          <w:szCs w:val="23"/>
          <w:rtl/>
        </w:rPr>
        <w:t>שיז</w:t>
      </w:r>
      <w:proofErr w:type="spellEnd"/>
      <w:r w:rsidRPr="00025AED">
        <w:rPr>
          <w:rFonts w:ascii="Arial" w:hAnsi="Arial" w:cs="David"/>
          <w:sz w:val="23"/>
          <w:szCs w:val="23"/>
          <w:rtl/>
        </w:rPr>
        <w:t xml:space="preserve"> עמ</w:t>
      </w:r>
      <w:r w:rsidRPr="00025AED">
        <w:rPr>
          <w:rFonts w:ascii="Arial" w:hAnsi="Arial" w:cs="David" w:hint="cs"/>
          <w:sz w:val="23"/>
          <w:szCs w:val="23"/>
          <w:rtl/>
        </w:rPr>
        <w:t>'</w:t>
      </w:r>
      <w:r w:rsidRPr="00025AED">
        <w:rPr>
          <w:rFonts w:ascii="Arial" w:hAnsi="Arial" w:cs="David"/>
          <w:sz w:val="23"/>
          <w:szCs w:val="23"/>
          <w:rtl/>
        </w:rPr>
        <w:t xml:space="preserve"> ר). וכ</w:t>
      </w:r>
      <w:r w:rsidRPr="00025AED">
        <w:rPr>
          <w:rFonts w:ascii="Arial" w:hAnsi="Arial" w:cs="David" w:hint="cs"/>
          <w:sz w:val="23"/>
          <w:szCs w:val="23"/>
          <w:rtl/>
        </w:rPr>
        <w:t xml:space="preserve">ן </w:t>
      </w:r>
      <w:r w:rsidRPr="00025AED">
        <w:rPr>
          <w:rFonts w:ascii="Arial" w:hAnsi="Arial" w:cs="David"/>
          <w:sz w:val="23"/>
          <w:szCs w:val="23"/>
          <w:rtl/>
        </w:rPr>
        <w:t>כ</w:t>
      </w:r>
      <w:r w:rsidRPr="00025AED">
        <w:rPr>
          <w:rFonts w:ascii="Arial" w:hAnsi="Arial" w:cs="David" w:hint="cs"/>
          <w:sz w:val="23"/>
          <w:szCs w:val="23"/>
          <w:rtl/>
        </w:rPr>
        <w:t>תב</w:t>
      </w:r>
      <w:r w:rsidRPr="00025AED">
        <w:rPr>
          <w:rFonts w:ascii="Arial" w:hAnsi="Arial" w:cs="David"/>
          <w:sz w:val="23"/>
          <w:szCs w:val="23"/>
          <w:rtl/>
        </w:rPr>
        <w:t xml:space="preserve"> </w:t>
      </w:r>
      <w:proofErr w:type="spellStart"/>
      <w:r w:rsidRPr="00025AED">
        <w:rPr>
          <w:rFonts w:ascii="Arial" w:hAnsi="Arial" w:cs="David"/>
          <w:sz w:val="23"/>
          <w:szCs w:val="23"/>
          <w:rtl/>
        </w:rPr>
        <w:t>הגמ"י</w:t>
      </w:r>
      <w:proofErr w:type="spellEnd"/>
      <w:r w:rsidRPr="00025AED">
        <w:rPr>
          <w:rFonts w:ascii="Arial" w:hAnsi="Arial" w:cs="David"/>
          <w:sz w:val="23"/>
          <w:szCs w:val="23"/>
          <w:rtl/>
        </w:rPr>
        <w:t xml:space="preserve"> (</w:t>
      </w:r>
      <w:proofErr w:type="spellStart"/>
      <w:r w:rsidRPr="00025AED">
        <w:rPr>
          <w:rFonts w:ascii="Arial" w:hAnsi="Arial" w:cs="David"/>
          <w:sz w:val="23"/>
          <w:szCs w:val="23"/>
          <w:rtl/>
        </w:rPr>
        <w:t>ספ"ו</w:t>
      </w:r>
      <w:proofErr w:type="spellEnd"/>
      <w:r w:rsidRPr="00025AED">
        <w:rPr>
          <w:rFonts w:ascii="Arial" w:hAnsi="Arial" w:cs="David"/>
          <w:sz w:val="23"/>
          <w:szCs w:val="23"/>
          <w:rtl/>
        </w:rPr>
        <w:t xml:space="preserve"> מהא"ב) בשם ר' שמחה. וע</w:t>
      </w:r>
      <w:r w:rsidRPr="00025AED">
        <w:rPr>
          <w:rFonts w:ascii="Arial" w:hAnsi="Arial" w:cs="David" w:hint="cs"/>
          <w:sz w:val="23"/>
          <w:szCs w:val="23"/>
          <w:rtl/>
        </w:rPr>
        <w:t xml:space="preserve">יין </w:t>
      </w:r>
      <w:r w:rsidRPr="00025AED">
        <w:rPr>
          <w:rFonts w:ascii="Arial" w:hAnsi="Arial" w:cs="David"/>
          <w:sz w:val="23"/>
          <w:szCs w:val="23"/>
          <w:rtl/>
        </w:rPr>
        <w:t>ע</w:t>
      </w:r>
      <w:r w:rsidRPr="00025AED">
        <w:rPr>
          <w:rFonts w:ascii="Arial" w:hAnsi="Arial" w:cs="David" w:hint="cs"/>
          <w:sz w:val="23"/>
          <w:szCs w:val="23"/>
          <w:rtl/>
        </w:rPr>
        <w:t>וד</w:t>
      </w:r>
      <w:r w:rsidRPr="00025AED">
        <w:rPr>
          <w:rFonts w:ascii="Arial" w:hAnsi="Arial" w:cs="David"/>
          <w:sz w:val="23"/>
          <w:szCs w:val="23"/>
          <w:rtl/>
        </w:rPr>
        <w:t xml:space="preserve"> בספר ה</w:t>
      </w:r>
      <w:r w:rsidRPr="00025AED">
        <w:rPr>
          <w:rFonts w:ascii="Arial" w:hAnsi="Arial" w:cs="David" w:hint="cs"/>
          <w:sz w:val="23"/>
          <w:szCs w:val="23"/>
          <w:rtl/>
        </w:rPr>
        <w:t>"</w:t>
      </w:r>
      <w:r w:rsidRPr="00025AED">
        <w:rPr>
          <w:rFonts w:ascii="Arial" w:hAnsi="Arial" w:cs="David"/>
          <w:sz w:val="23"/>
          <w:szCs w:val="23"/>
          <w:rtl/>
        </w:rPr>
        <w:t>אשכול</w:t>
      </w:r>
      <w:r w:rsidRPr="00025AED">
        <w:rPr>
          <w:rFonts w:ascii="Arial" w:hAnsi="Arial" w:cs="David" w:hint="cs"/>
          <w:sz w:val="23"/>
          <w:szCs w:val="23"/>
          <w:rtl/>
        </w:rPr>
        <w:t>"</w:t>
      </w:r>
      <w:r w:rsidRPr="00025AED">
        <w:rPr>
          <w:rFonts w:ascii="Arial" w:hAnsi="Arial" w:cs="David"/>
          <w:sz w:val="23"/>
          <w:szCs w:val="23"/>
          <w:rtl/>
        </w:rPr>
        <w:t xml:space="preserve"> </w:t>
      </w:r>
      <w:r w:rsidRPr="00025AED">
        <w:rPr>
          <w:rFonts w:ascii="Arial" w:hAnsi="Arial" w:cs="David" w:hint="cs"/>
          <w:sz w:val="23"/>
          <w:szCs w:val="23"/>
          <w:rtl/>
        </w:rPr>
        <w:t>(</w:t>
      </w:r>
      <w:r w:rsidRPr="00025AED">
        <w:rPr>
          <w:rFonts w:ascii="Arial" w:hAnsi="Arial" w:cs="David"/>
          <w:sz w:val="23"/>
          <w:szCs w:val="23"/>
          <w:rtl/>
        </w:rPr>
        <w:t>א עמ</w:t>
      </w:r>
      <w:r w:rsidRPr="00025AED">
        <w:rPr>
          <w:rFonts w:ascii="Arial" w:hAnsi="Arial" w:cs="David" w:hint="cs"/>
          <w:sz w:val="23"/>
          <w:szCs w:val="23"/>
          <w:rtl/>
        </w:rPr>
        <w:t>'</w:t>
      </w:r>
      <w:r w:rsidRPr="00025AED">
        <w:rPr>
          <w:rFonts w:ascii="Arial" w:hAnsi="Arial" w:cs="David"/>
          <w:sz w:val="23"/>
          <w:szCs w:val="23"/>
          <w:rtl/>
        </w:rPr>
        <w:t xml:space="preserve"> קח)</w:t>
      </w:r>
      <w:r w:rsidRPr="00025AED">
        <w:rPr>
          <w:rFonts w:ascii="Arial" w:hAnsi="Arial" w:cs="David" w:hint="cs"/>
          <w:sz w:val="23"/>
          <w:szCs w:val="23"/>
          <w:rtl/>
        </w:rPr>
        <w:t>,</w:t>
      </w:r>
      <w:r w:rsidRPr="00025AED">
        <w:rPr>
          <w:rFonts w:ascii="Arial" w:hAnsi="Arial" w:cs="David"/>
          <w:sz w:val="23"/>
          <w:szCs w:val="23"/>
          <w:rtl/>
        </w:rPr>
        <w:t xml:space="preserve"> שכתב שיש מן החכמים שכ</w:t>
      </w:r>
      <w:r w:rsidRPr="00025AED">
        <w:rPr>
          <w:rFonts w:ascii="Arial" w:hAnsi="Arial" w:cs="David" w:hint="cs"/>
          <w:sz w:val="23"/>
          <w:szCs w:val="23"/>
          <w:rtl/>
        </w:rPr>
        <w:t>תבו</w:t>
      </w:r>
      <w:r w:rsidRPr="00025AED">
        <w:rPr>
          <w:rFonts w:ascii="Arial" w:hAnsi="Arial" w:cs="David"/>
          <w:sz w:val="23"/>
          <w:szCs w:val="23"/>
          <w:rtl/>
        </w:rPr>
        <w:t xml:space="preserve"> שראוי להחמיר כר' </w:t>
      </w:r>
      <w:proofErr w:type="spellStart"/>
      <w:r w:rsidRPr="00025AED">
        <w:rPr>
          <w:rFonts w:ascii="Arial" w:hAnsi="Arial" w:cs="David"/>
          <w:sz w:val="23"/>
          <w:szCs w:val="23"/>
          <w:rtl/>
        </w:rPr>
        <w:t>חנינא</w:t>
      </w:r>
      <w:proofErr w:type="spellEnd"/>
      <w:r w:rsidRPr="00025AED">
        <w:rPr>
          <w:rFonts w:ascii="Arial" w:hAnsi="Arial" w:cs="David" w:hint="cs"/>
          <w:sz w:val="23"/>
          <w:szCs w:val="23"/>
          <w:rtl/>
        </w:rPr>
        <w:t>,</w:t>
      </w:r>
      <w:r w:rsidRPr="00025AED">
        <w:rPr>
          <w:rFonts w:ascii="Arial" w:hAnsi="Arial" w:cs="David"/>
          <w:sz w:val="23"/>
          <w:szCs w:val="23"/>
          <w:rtl/>
        </w:rPr>
        <w:t xml:space="preserve"> דבעי </w:t>
      </w:r>
      <w:proofErr w:type="spellStart"/>
      <w:r w:rsidRPr="00025AED">
        <w:rPr>
          <w:rFonts w:ascii="Arial" w:hAnsi="Arial" w:cs="David"/>
          <w:sz w:val="23"/>
          <w:szCs w:val="23"/>
          <w:rtl/>
        </w:rPr>
        <w:t>תחלתן</w:t>
      </w:r>
      <w:proofErr w:type="spellEnd"/>
      <w:r w:rsidRPr="00025AED">
        <w:rPr>
          <w:rFonts w:ascii="Arial" w:hAnsi="Arial" w:cs="David"/>
          <w:sz w:val="23"/>
          <w:szCs w:val="23"/>
          <w:rtl/>
        </w:rPr>
        <w:t xml:space="preserve"> וסופן, </w:t>
      </w:r>
      <w:proofErr w:type="spellStart"/>
      <w:r w:rsidRPr="00025AED">
        <w:rPr>
          <w:rFonts w:ascii="Arial" w:hAnsi="Arial" w:cs="David"/>
          <w:sz w:val="23"/>
          <w:szCs w:val="23"/>
          <w:rtl/>
        </w:rPr>
        <w:t>הילכך</w:t>
      </w:r>
      <w:proofErr w:type="spellEnd"/>
      <w:r w:rsidRPr="00025AED">
        <w:rPr>
          <w:rFonts w:ascii="Arial" w:hAnsi="Arial" w:cs="David"/>
          <w:sz w:val="23"/>
          <w:szCs w:val="23"/>
          <w:rtl/>
        </w:rPr>
        <w:t xml:space="preserve"> אין להתיר אפילו בדיעבד אם לא בדקה ביום ראשון ושביעי, והכי מסתבר. ע</w:t>
      </w:r>
      <w:r w:rsidRPr="00025AED">
        <w:rPr>
          <w:rFonts w:ascii="Arial" w:hAnsi="Arial" w:cs="David" w:hint="cs"/>
          <w:sz w:val="23"/>
          <w:szCs w:val="23"/>
          <w:rtl/>
        </w:rPr>
        <w:t>יי</w:t>
      </w:r>
      <w:r w:rsidRPr="00025AED">
        <w:rPr>
          <w:rFonts w:ascii="Arial" w:hAnsi="Arial" w:cs="David"/>
          <w:sz w:val="23"/>
          <w:szCs w:val="23"/>
          <w:rtl/>
        </w:rPr>
        <w:t xml:space="preserve">"ש. </w:t>
      </w:r>
    </w:p>
    <w:p w:rsidR="00B637B4" w:rsidRPr="00025AED" w:rsidRDefault="00B637B4" w:rsidP="00B637B4">
      <w:pPr>
        <w:tabs>
          <w:tab w:val="left" w:pos="8312"/>
        </w:tabs>
        <w:ind w:left="227" w:hanging="227"/>
        <w:contextualSpacing/>
        <w:rPr>
          <w:rFonts w:ascii="Arial" w:hAnsi="Arial" w:cs="David"/>
          <w:sz w:val="23"/>
          <w:szCs w:val="23"/>
          <w:rtl/>
        </w:rPr>
      </w:pPr>
      <w:r w:rsidRPr="00025AED">
        <w:rPr>
          <w:rFonts w:ascii="Arial" w:hAnsi="Arial" w:cs="David"/>
          <w:sz w:val="23"/>
          <w:szCs w:val="23"/>
          <w:rtl/>
        </w:rPr>
        <w:tab/>
        <w:t>ובתוס</w:t>
      </w:r>
      <w:r w:rsidRPr="00025AED">
        <w:rPr>
          <w:rFonts w:ascii="Arial" w:hAnsi="Arial" w:cs="David" w:hint="cs"/>
          <w:sz w:val="23"/>
          <w:szCs w:val="23"/>
          <w:rtl/>
        </w:rPr>
        <w:t xml:space="preserve">פות </w:t>
      </w:r>
      <w:r w:rsidRPr="00025AED">
        <w:rPr>
          <w:rFonts w:ascii="Arial" w:hAnsi="Arial" w:cs="David"/>
          <w:sz w:val="23"/>
          <w:szCs w:val="23"/>
          <w:rtl/>
        </w:rPr>
        <w:t>(נדה ז</w:t>
      </w:r>
      <w:r w:rsidRPr="00025AED">
        <w:rPr>
          <w:rFonts w:ascii="Arial" w:hAnsi="Arial" w:cs="David" w:hint="cs"/>
          <w:sz w:val="23"/>
          <w:szCs w:val="23"/>
          <w:rtl/>
        </w:rPr>
        <w:t xml:space="preserve"> ע"ב</w:t>
      </w:r>
      <w:r w:rsidRPr="00025AED">
        <w:rPr>
          <w:rFonts w:ascii="Arial" w:hAnsi="Arial" w:cs="David"/>
          <w:sz w:val="23"/>
          <w:szCs w:val="23"/>
          <w:rtl/>
        </w:rPr>
        <w:t xml:space="preserve"> ד"ה ר' אליעזר</w:t>
      </w:r>
      <w:r w:rsidRPr="00025AED">
        <w:rPr>
          <w:rFonts w:ascii="Arial" w:hAnsi="Arial" w:cs="David" w:hint="cs"/>
          <w:sz w:val="23"/>
          <w:szCs w:val="23"/>
          <w:rtl/>
        </w:rPr>
        <w:t>):</w:t>
      </w:r>
      <w:r w:rsidRPr="00025AED">
        <w:rPr>
          <w:rFonts w:ascii="Arial" w:hAnsi="Arial" w:cs="David"/>
          <w:sz w:val="23"/>
          <w:szCs w:val="23"/>
          <w:rtl/>
        </w:rPr>
        <w:t xml:space="preserve"> </w:t>
      </w:r>
      <w:r w:rsidRPr="00025AED">
        <w:rPr>
          <w:rFonts w:ascii="Arial" w:hAnsi="Arial" w:cs="David" w:hint="cs"/>
          <w:sz w:val="23"/>
          <w:szCs w:val="23"/>
          <w:rtl/>
        </w:rPr>
        <w:t>"</w:t>
      </w:r>
      <w:r w:rsidRPr="00025AED">
        <w:rPr>
          <w:rFonts w:ascii="Arial" w:hAnsi="Arial" w:cs="David"/>
          <w:sz w:val="23"/>
          <w:szCs w:val="23"/>
          <w:rtl/>
        </w:rPr>
        <w:t xml:space="preserve">מכאן נראה </w:t>
      </w:r>
      <w:proofErr w:type="spellStart"/>
      <w:r w:rsidRPr="00025AED">
        <w:rPr>
          <w:rFonts w:ascii="Arial" w:hAnsi="Arial" w:cs="David"/>
          <w:sz w:val="23"/>
          <w:szCs w:val="23"/>
          <w:rtl/>
        </w:rPr>
        <w:t>אשה</w:t>
      </w:r>
      <w:proofErr w:type="spellEnd"/>
      <w:r w:rsidRPr="00025AED">
        <w:rPr>
          <w:rFonts w:ascii="Arial" w:hAnsi="Arial" w:cs="David"/>
          <w:sz w:val="23"/>
          <w:szCs w:val="23"/>
          <w:rtl/>
        </w:rPr>
        <w:t xml:space="preserve"> שספרה </w:t>
      </w:r>
      <w:proofErr w:type="spellStart"/>
      <w:r w:rsidRPr="00025AED">
        <w:rPr>
          <w:rFonts w:ascii="Arial" w:hAnsi="Arial" w:cs="David"/>
          <w:sz w:val="23"/>
          <w:szCs w:val="23"/>
          <w:rtl/>
        </w:rPr>
        <w:t>ז"נ</w:t>
      </w:r>
      <w:proofErr w:type="spellEnd"/>
      <w:r w:rsidRPr="00025AED">
        <w:rPr>
          <w:rFonts w:ascii="Arial" w:hAnsi="Arial" w:cs="David"/>
          <w:sz w:val="23"/>
          <w:szCs w:val="23"/>
          <w:rtl/>
        </w:rPr>
        <w:t xml:space="preserve"> ובדקה ביום ראשון ושביעי ומצאה טהורה </w:t>
      </w:r>
      <w:proofErr w:type="spellStart"/>
      <w:r w:rsidRPr="00025AED">
        <w:rPr>
          <w:rFonts w:ascii="Arial" w:hAnsi="Arial" w:cs="David"/>
          <w:sz w:val="23"/>
          <w:szCs w:val="23"/>
          <w:rtl/>
        </w:rPr>
        <w:t>דחשיב</w:t>
      </w:r>
      <w:proofErr w:type="spellEnd"/>
      <w:r w:rsidRPr="00025AED">
        <w:rPr>
          <w:rFonts w:ascii="Arial" w:hAnsi="Arial" w:cs="David"/>
          <w:sz w:val="23"/>
          <w:szCs w:val="23"/>
          <w:rtl/>
        </w:rPr>
        <w:t xml:space="preserve"> ספירה, </w:t>
      </w:r>
      <w:proofErr w:type="spellStart"/>
      <w:r w:rsidRPr="00025AED">
        <w:rPr>
          <w:rFonts w:ascii="Arial" w:hAnsi="Arial" w:cs="David"/>
          <w:sz w:val="23"/>
          <w:szCs w:val="23"/>
          <w:rtl/>
        </w:rPr>
        <w:t>ודוקא</w:t>
      </w:r>
      <w:proofErr w:type="spellEnd"/>
      <w:r w:rsidRPr="00025AED">
        <w:rPr>
          <w:rFonts w:ascii="Arial" w:hAnsi="Arial" w:cs="David"/>
          <w:sz w:val="23"/>
          <w:szCs w:val="23"/>
          <w:rtl/>
        </w:rPr>
        <w:t xml:space="preserve"> יום שביעי אבל יום שמיני לא. ומיהו </w:t>
      </w:r>
      <w:proofErr w:type="spellStart"/>
      <w:r w:rsidRPr="00025AED">
        <w:rPr>
          <w:rFonts w:ascii="Arial" w:hAnsi="Arial" w:cs="David"/>
          <w:sz w:val="23"/>
          <w:szCs w:val="23"/>
          <w:rtl/>
        </w:rPr>
        <w:t>לכתחלה</w:t>
      </w:r>
      <w:proofErr w:type="spellEnd"/>
      <w:r w:rsidRPr="00025AED">
        <w:rPr>
          <w:rFonts w:ascii="Arial" w:hAnsi="Arial" w:cs="David"/>
          <w:sz w:val="23"/>
          <w:szCs w:val="23"/>
          <w:rtl/>
        </w:rPr>
        <w:t xml:space="preserve"> צריכה לבדוק בכל יום</w:t>
      </w:r>
      <w:r w:rsidRPr="00025AED">
        <w:rPr>
          <w:rFonts w:ascii="Arial" w:hAnsi="Arial" w:cs="David" w:hint="cs"/>
          <w:sz w:val="23"/>
          <w:szCs w:val="23"/>
          <w:rtl/>
        </w:rPr>
        <w:t>"</w:t>
      </w:r>
      <w:r w:rsidRPr="00025AED">
        <w:rPr>
          <w:rFonts w:ascii="Arial" w:hAnsi="Arial" w:cs="David"/>
          <w:sz w:val="23"/>
          <w:szCs w:val="23"/>
          <w:rtl/>
        </w:rPr>
        <w:t xml:space="preserve">. ומשמע מפשט לשונם שכוונתם לפסוק כר' </w:t>
      </w:r>
      <w:proofErr w:type="spellStart"/>
      <w:r w:rsidRPr="00025AED">
        <w:rPr>
          <w:rFonts w:ascii="Arial" w:hAnsi="Arial" w:cs="David"/>
          <w:sz w:val="23"/>
          <w:szCs w:val="23"/>
          <w:rtl/>
        </w:rPr>
        <w:t>חנינא</w:t>
      </w:r>
      <w:proofErr w:type="spellEnd"/>
      <w:r w:rsidRPr="00025AED">
        <w:rPr>
          <w:rFonts w:ascii="Arial" w:hAnsi="Arial" w:cs="David" w:hint="cs"/>
          <w:sz w:val="23"/>
          <w:szCs w:val="23"/>
          <w:rtl/>
        </w:rPr>
        <w:t>,</w:t>
      </w:r>
      <w:r w:rsidRPr="00025AED">
        <w:rPr>
          <w:rFonts w:ascii="Arial" w:hAnsi="Arial" w:cs="David"/>
          <w:sz w:val="23"/>
          <w:szCs w:val="23"/>
          <w:rtl/>
        </w:rPr>
        <w:t xml:space="preserve"> </w:t>
      </w:r>
      <w:proofErr w:type="spellStart"/>
      <w:r w:rsidRPr="00025AED">
        <w:rPr>
          <w:rFonts w:ascii="Arial" w:hAnsi="Arial" w:cs="David"/>
          <w:sz w:val="23"/>
          <w:szCs w:val="23"/>
          <w:rtl/>
        </w:rPr>
        <w:t>דבעינן</w:t>
      </w:r>
      <w:proofErr w:type="spellEnd"/>
      <w:r w:rsidRPr="00025AED">
        <w:rPr>
          <w:rFonts w:ascii="Arial" w:hAnsi="Arial" w:cs="David"/>
          <w:sz w:val="23"/>
          <w:szCs w:val="23"/>
          <w:rtl/>
        </w:rPr>
        <w:t xml:space="preserve"> </w:t>
      </w:r>
      <w:proofErr w:type="spellStart"/>
      <w:r w:rsidRPr="00025AED">
        <w:rPr>
          <w:rFonts w:ascii="Arial" w:hAnsi="Arial" w:cs="David"/>
          <w:sz w:val="23"/>
          <w:szCs w:val="23"/>
          <w:rtl/>
        </w:rPr>
        <w:t>תחלתן</w:t>
      </w:r>
      <w:proofErr w:type="spellEnd"/>
      <w:r w:rsidRPr="00025AED">
        <w:rPr>
          <w:rFonts w:ascii="Arial" w:hAnsi="Arial" w:cs="David"/>
          <w:sz w:val="23"/>
          <w:szCs w:val="23"/>
          <w:rtl/>
        </w:rPr>
        <w:t xml:space="preserve"> וסופן. וכ</w:t>
      </w:r>
      <w:r w:rsidRPr="00025AED">
        <w:rPr>
          <w:rFonts w:ascii="Arial" w:hAnsi="Arial" w:cs="David" w:hint="cs"/>
          <w:sz w:val="23"/>
          <w:szCs w:val="23"/>
          <w:rtl/>
        </w:rPr>
        <w:t xml:space="preserve">ן </w:t>
      </w:r>
      <w:r w:rsidRPr="00025AED">
        <w:rPr>
          <w:rFonts w:ascii="Arial" w:hAnsi="Arial" w:cs="David"/>
          <w:sz w:val="23"/>
          <w:szCs w:val="23"/>
          <w:rtl/>
        </w:rPr>
        <w:t>כ</w:t>
      </w:r>
      <w:r w:rsidRPr="00025AED">
        <w:rPr>
          <w:rFonts w:ascii="Arial" w:hAnsi="Arial" w:cs="David" w:hint="cs"/>
          <w:sz w:val="23"/>
          <w:szCs w:val="23"/>
          <w:rtl/>
        </w:rPr>
        <w:t>תב</w:t>
      </w:r>
      <w:r w:rsidRPr="00025AED">
        <w:rPr>
          <w:rFonts w:ascii="Arial" w:hAnsi="Arial" w:cs="David"/>
          <w:sz w:val="23"/>
          <w:szCs w:val="23"/>
          <w:rtl/>
        </w:rPr>
        <w:t xml:space="preserve"> </w:t>
      </w:r>
      <w:proofErr w:type="spellStart"/>
      <w:r w:rsidRPr="00025AED">
        <w:rPr>
          <w:rFonts w:ascii="Arial" w:hAnsi="Arial" w:cs="David"/>
          <w:sz w:val="23"/>
          <w:szCs w:val="23"/>
          <w:rtl/>
        </w:rPr>
        <w:t>הרש"ש</w:t>
      </w:r>
      <w:proofErr w:type="spellEnd"/>
      <w:r w:rsidRPr="00025AED">
        <w:rPr>
          <w:rFonts w:ascii="Arial" w:hAnsi="Arial" w:cs="David"/>
          <w:sz w:val="23"/>
          <w:szCs w:val="23"/>
          <w:rtl/>
        </w:rPr>
        <w:t xml:space="preserve"> שם. וכן מבואר בביאורי הגר"א (סי' קצו ס"ק טו). אך ה</w:t>
      </w:r>
      <w:r w:rsidRPr="00025AED">
        <w:rPr>
          <w:rFonts w:ascii="Arial" w:hAnsi="Arial" w:cs="David" w:hint="cs"/>
          <w:sz w:val="23"/>
          <w:szCs w:val="23"/>
          <w:rtl/>
        </w:rPr>
        <w:t>"</w:t>
      </w:r>
      <w:r w:rsidRPr="00025AED">
        <w:rPr>
          <w:rFonts w:ascii="Arial" w:hAnsi="Arial" w:cs="David"/>
          <w:sz w:val="23"/>
          <w:szCs w:val="23"/>
          <w:rtl/>
        </w:rPr>
        <w:t>אור שמח</w:t>
      </w:r>
      <w:r w:rsidRPr="00025AED">
        <w:rPr>
          <w:rFonts w:ascii="Arial" w:hAnsi="Arial" w:cs="David" w:hint="cs"/>
          <w:sz w:val="23"/>
          <w:szCs w:val="23"/>
          <w:rtl/>
        </w:rPr>
        <w:t>"</w:t>
      </w:r>
      <w:r w:rsidRPr="00025AED">
        <w:rPr>
          <w:rFonts w:ascii="Arial" w:hAnsi="Arial" w:cs="David"/>
          <w:sz w:val="23"/>
          <w:szCs w:val="23"/>
          <w:rtl/>
        </w:rPr>
        <w:t xml:space="preserve"> (</w:t>
      </w:r>
      <w:proofErr w:type="spellStart"/>
      <w:r w:rsidRPr="00025AED">
        <w:rPr>
          <w:rFonts w:ascii="Arial" w:hAnsi="Arial" w:cs="David"/>
          <w:sz w:val="23"/>
          <w:szCs w:val="23"/>
          <w:rtl/>
        </w:rPr>
        <w:t>ספ"ו</w:t>
      </w:r>
      <w:proofErr w:type="spellEnd"/>
      <w:r w:rsidRPr="00025AED">
        <w:rPr>
          <w:rFonts w:ascii="Arial" w:hAnsi="Arial" w:cs="David"/>
          <w:sz w:val="23"/>
          <w:szCs w:val="23"/>
          <w:rtl/>
        </w:rPr>
        <w:t xml:space="preserve"> מהא"ב) פי</w:t>
      </w:r>
      <w:r w:rsidRPr="00025AED">
        <w:rPr>
          <w:rFonts w:ascii="Arial" w:hAnsi="Arial" w:cs="David" w:hint="cs"/>
          <w:sz w:val="23"/>
          <w:szCs w:val="23"/>
          <w:rtl/>
        </w:rPr>
        <w:t>רש</w:t>
      </w:r>
      <w:r w:rsidRPr="00025AED">
        <w:rPr>
          <w:rFonts w:ascii="Arial" w:hAnsi="Arial" w:cs="David"/>
          <w:sz w:val="23"/>
          <w:szCs w:val="23"/>
          <w:rtl/>
        </w:rPr>
        <w:t xml:space="preserve"> אחרת </w:t>
      </w:r>
      <w:r w:rsidRPr="00025AED">
        <w:rPr>
          <w:rFonts w:ascii="Arial" w:hAnsi="Arial" w:cs="David" w:hint="cs"/>
          <w:sz w:val="23"/>
          <w:szCs w:val="23"/>
          <w:rtl/>
        </w:rPr>
        <w:t xml:space="preserve">את </w:t>
      </w:r>
      <w:r w:rsidRPr="00025AED">
        <w:rPr>
          <w:rFonts w:ascii="Arial" w:hAnsi="Arial" w:cs="David"/>
          <w:sz w:val="23"/>
          <w:szCs w:val="23"/>
          <w:rtl/>
        </w:rPr>
        <w:t>דבריהם</w:t>
      </w:r>
      <w:r w:rsidRPr="00025AED">
        <w:rPr>
          <w:rFonts w:ascii="Arial" w:hAnsi="Arial" w:cs="David" w:hint="cs"/>
          <w:sz w:val="23"/>
          <w:szCs w:val="23"/>
          <w:rtl/>
        </w:rPr>
        <w:t>,</w:t>
      </w:r>
      <w:r w:rsidRPr="00025AED">
        <w:rPr>
          <w:rFonts w:ascii="Arial" w:hAnsi="Arial" w:cs="David"/>
          <w:sz w:val="23"/>
          <w:szCs w:val="23"/>
          <w:rtl/>
        </w:rPr>
        <w:t xml:space="preserve"> ע</w:t>
      </w:r>
      <w:r w:rsidRPr="00025AED">
        <w:rPr>
          <w:rFonts w:ascii="Arial" w:hAnsi="Arial" w:cs="David" w:hint="cs"/>
          <w:sz w:val="23"/>
          <w:szCs w:val="23"/>
          <w:rtl/>
        </w:rPr>
        <w:t>יי</w:t>
      </w:r>
      <w:r w:rsidRPr="00025AED">
        <w:rPr>
          <w:rFonts w:ascii="Arial" w:hAnsi="Arial" w:cs="David"/>
          <w:sz w:val="23"/>
          <w:szCs w:val="23"/>
          <w:rtl/>
        </w:rPr>
        <w:t xml:space="preserve">"ש. </w:t>
      </w:r>
    </w:p>
    <w:p w:rsidR="00B637B4" w:rsidRPr="00025AED" w:rsidRDefault="00B637B4" w:rsidP="00B637B4">
      <w:pPr>
        <w:tabs>
          <w:tab w:val="left" w:pos="8312"/>
        </w:tabs>
        <w:ind w:left="227" w:hanging="227"/>
        <w:contextualSpacing/>
        <w:rPr>
          <w:rFonts w:ascii="Arial" w:hAnsi="Arial" w:cs="David"/>
          <w:sz w:val="23"/>
          <w:szCs w:val="23"/>
          <w:rtl/>
        </w:rPr>
      </w:pPr>
      <w:r w:rsidRPr="00025AED">
        <w:rPr>
          <w:rFonts w:ascii="Arial" w:hAnsi="Arial" w:cs="David"/>
          <w:sz w:val="23"/>
          <w:szCs w:val="23"/>
          <w:rtl/>
        </w:rPr>
        <w:tab/>
        <w:t>מרן ה</w:t>
      </w:r>
      <w:r w:rsidRPr="00025AED">
        <w:rPr>
          <w:rFonts w:ascii="Arial" w:hAnsi="Arial" w:cs="David" w:hint="cs"/>
          <w:sz w:val="23"/>
          <w:szCs w:val="23"/>
          <w:rtl/>
        </w:rPr>
        <w:t>"</w:t>
      </w:r>
      <w:r w:rsidRPr="00025AED">
        <w:rPr>
          <w:rFonts w:ascii="Arial" w:hAnsi="Arial" w:cs="David"/>
          <w:sz w:val="23"/>
          <w:szCs w:val="23"/>
          <w:rtl/>
        </w:rPr>
        <w:t>ב</w:t>
      </w:r>
      <w:r w:rsidRPr="00025AED">
        <w:rPr>
          <w:rFonts w:ascii="Arial" w:hAnsi="Arial" w:cs="David" w:hint="cs"/>
          <w:sz w:val="23"/>
          <w:szCs w:val="23"/>
          <w:rtl/>
        </w:rPr>
        <w:t>ית יוסף</w:t>
      </w:r>
      <w:r w:rsidRPr="00025AED">
        <w:rPr>
          <w:rFonts w:ascii="Arial" w:hAnsi="Arial" w:cs="David"/>
          <w:sz w:val="23"/>
          <w:szCs w:val="23"/>
          <w:rtl/>
        </w:rPr>
        <w:t xml:space="preserve">" (סי' קצו) הביא </w:t>
      </w:r>
      <w:r w:rsidRPr="00025AED">
        <w:rPr>
          <w:rFonts w:ascii="Arial" w:hAnsi="Arial" w:cs="David" w:hint="cs"/>
          <w:sz w:val="23"/>
          <w:szCs w:val="23"/>
          <w:rtl/>
        </w:rPr>
        <w:t xml:space="preserve">את </w:t>
      </w:r>
      <w:r w:rsidRPr="00025AED">
        <w:rPr>
          <w:rFonts w:ascii="Arial" w:hAnsi="Arial" w:cs="David"/>
          <w:sz w:val="23"/>
          <w:szCs w:val="23"/>
          <w:rtl/>
        </w:rPr>
        <w:t>סברת הרמב"ם</w:t>
      </w:r>
      <w:r w:rsidRPr="00025AED">
        <w:rPr>
          <w:rFonts w:ascii="Arial" w:hAnsi="Arial" w:cs="David" w:hint="cs"/>
          <w:sz w:val="23"/>
          <w:szCs w:val="23"/>
          <w:rtl/>
        </w:rPr>
        <w:t>,</w:t>
      </w:r>
      <w:r w:rsidRPr="00025AED">
        <w:rPr>
          <w:rFonts w:ascii="Arial" w:hAnsi="Arial" w:cs="David"/>
          <w:sz w:val="23"/>
          <w:szCs w:val="23"/>
          <w:rtl/>
        </w:rPr>
        <w:t xml:space="preserve"> </w:t>
      </w:r>
      <w:proofErr w:type="spellStart"/>
      <w:r w:rsidRPr="00025AED">
        <w:rPr>
          <w:rFonts w:ascii="Arial" w:hAnsi="Arial" w:cs="David"/>
          <w:sz w:val="23"/>
          <w:szCs w:val="23"/>
          <w:rtl/>
        </w:rPr>
        <w:t>הראב"ד</w:t>
      </w:r>
      <w:proofErr w:type="spellEnd"/>
      <w:r w:rsidRPr="00025AED">
        <w:rPr>
          <w:rFonts w:ascii="Arial" w:hAnsi="Arial" w:cs="David" w:hint="cs"/>
          <w:sz w:val="23"/>
          <w:szCs w:val="23"/>
          <w:rtl/>
        </w:rPr>
        <w:t>,</w:t>
      </w:r>
      <w:r w:rsidRPr="00025AED">
        <w:rPr>
          <w:rFonts w:ascii="Arial" w:hAnsi="Arial" w:cs="David"/>
          <w:sz w:val="23"/>
          <w:szCs w:val="23"/>
          <w:rtl/>
        </w:rPr>
        <w:t xml:space="preserve"> </w:t>
      </w:r>
      <w:proofErr w:type="spellStart"/>
      <w:r w:rsidRPr="00025AED">
        <w:rPr>
          <w:rFonts w:ascii="Arial" w:hAnsi="Arial" w:cs="David"/>
          <w:sz w:val="23"/>
          <w:szCs w:val="23"/>
          <w:rtl/>
        </w:rPr>
        <w:t>הרז"ה</w:t>
      </w:r>
      <w:proofErr w:type="spellEnd"/>
      <w:r w:rsidRPr="00025AED">
        <w:rPr>
          <w:rFonts w:ascii="Arial" w:hAnsi="Arial" w:cs="David" w:hint="cs"/>
          <w:sz w:val="23"/>
          <w:szCs w:val="23"/>
          <w:rtl/>
        </w:rPr>
        <w:t>,</w:t>
      </w:r>
      <w:r w:rsidRPr="00025AED">
        <w:rPr>
          <w:rFonts w:ascii="Arial" w:hAnsi="Arial" w:cs="David"/>
          <w:sz w:val="23"/>
          <w:szCs w:val="23"/>
          <w:rtl/>
        </w:rPr>
        <w:t xml:space="preserve"> </w:t>
      </w:r>
      <w:proofErr w:type="spellStart"/>
      <w:r w:rsidRPr="00025AED">
        <w:rPr>
          <w:rFonts w:ascii="Arial" w:hAnsi="Arial" w:cs="David"/>
          <w:sz w:val="23"/>
          <w:szCs w:val="23"/>
          <w:rtl/>
        </w:rPr>
        <w:t>הרשב"א</w:t>
      </w:r>
      <w:proofErr w:type="spellEnd"/>
      <w:r w:rsidRPr="00025AED">
        <w:rPr>
          <w:rFonts w:ascii="Arial" w:hAnsi="Arial" w:cs="David"/>
          <w:sz w:val="23"/>
          <w:szCs w:val="23"/>
          <w:rtl/>
        </w:rPr>
        <w:t xml:space="preserve"> </w:t>
      </w:r>
      <w:proofErr w:type="spellStart"/>
      <w:r w:rsidRPr="00025AED">
        <w:rPr>
          <w:rFonts w:ascii="Arial" w:hAnsi="Arial" w:cs="David"/>
          <w:sz w:val="23"/>
          <w:szCs w:val="23"/>
          <w:rtl/>
        </w:rPr>
        <w:t>והרא"ש</w:t>
      </w:r>
      <w:proofErr w:type="spellEnd"/>
      <w:r w:rsidRPr="00025AED">
        <w:rPr>
          <w:rFonts w:ascii="Arial" w:hAnsi="Arial" w:cs="David" w:hint="cs"/>
          <w:sz w:val="23"/>
          <w:szCs w:val="23"/>
          <w:rtl/>
        </w:rPr>
        <w:t>,</w:t>
      </w:r>
      <w:r w:rsidRPr="00025AED">
        <w:rPr>
          <w:rFonts w:ascii="Arial" w:hAnsi="Arial" w:cs="David"/>
          <w:sz w:val="23"/>
          <w:szCs w:val="23"/>
          <w:rtl/>
        </w:rPr>
        <w:t xml:space="preserve"> שפוסקים כרב</w:t>
      </w:r>
      <w:r w:rsidRPr="00025AED">
        <w:rPr>
          <w:rFonts w:ascii="Arial" w:hAnsi="Arial" w:cs="David" w:hint="cs"/>
          <w:sz w:val="23"/>
          <w:szCs w:val="23"/>
          <w:rtl/>
        </w:rPr>
        <w:t>,</w:t>
      </w:r>
      <w:r w:rsidRPr="00025AED">
        <w:rPr>
          <w:rFonts w:ascii="Arial" w:hAnsi="Arial" w:cs="David"/>
          <w:sz w:val="23"/>
          <w:szCs w:val="23"/>
          <w:rtl/>
        </w:rPr>
        <w:t xml:space="preserve"> </w:t>
      </w:r>
      <w:proofErr w:type="spellStart"/>
      <w:r w:rsidRPr="00025AED">
        <w:rPr>
          <w:rFonts w:ascii="Arial" w:hAnsi="Arial" w:cs="David"/>
          <w:sz w:val="23"/>
          <w:szCs w:val="23"/>
          <w:rtl/>
        </w:rPr>
        <w:t>דסופן</w:t>
      </w:r>
      <w:proofErr w:type="spellEnd"/>
      <w:r w:rsidRPr="00025AED">
        <w:rPr>
          <w:rFonts w:ascii="Arial" w:hAnsi="Arial" w:cs="David"/>
          <w:sz w:val="23"/>
          <w:szCs w:val="23"/>
          <w:rtl/>
        </w:rPr>
        <w:t xml:space="preserve"> א</w:t>
      </w:r>
      <w:r w:rsidRPr="00025AED">
        <w:rPr>
          <w:rFonts w:ascii="Arial" w:hAnsi="Arial" w:cs="David" w:hint="cs"/>
          <w:sz w:val="23"/>
          <w:szCs w:val="23"/>
          <w:rtl/>
        </w:rPr>
        <w:t>ף-</w:t>
      </w:r>
      <w:r w:rsidRPr="00025AED">
        <w:rPr>
          <w:rFonts w:ascii="Arial" w:hAnsi="Arial" w:cs="David"/>
          <w:sz w:val="23"/>
          <w:szCs w:val="23"/>
          <w:rtl/>
        </w:rPr>
        <w:t>ע</w:t>
      </w:r>
      <w:r w:rsidRPr="00025AED">
        <w:rPr>
          <w:rFonts w:ascii="Arial" w:hAnsi="Arial" w:cs="David" w:hint="cs"/>
          <w:sz w:val="23"/>
          <w:szCs w:val="23"/>
          <w:rtl/>
        </w:rPr>
        <w:t>ל-</w:t>
      </w:r>
      <w:r w:rsidRPr="00025AED">
        <w:rPr>
          <w:rFonts w:ascii="Arial" w:hAnsi="Arial" w:cs="David"/>
          <w:sz w:val="23"/>
          <w:szCs w:val="23"/>
          <w:rtl/>
        </w:rPr>
        <w:t>פ</w:t>
      </w:r>
      <w:r w:rsidRPr="00025AED">
        <w:rPr>
          <w:rFonts w:ascii="Arial" w:hAnsi="Arial" w:cs="David" w:hint="cs"/>
          <w:sz w:val="23"/>
          <w:szCs w:val="23"/>
          <w:rtl/>
        </w:rPr>
        <w:t>י</w:t>
      </w:r>
      <w:r w:rsidRPr="00025AED">
        <w:rPr>
          <w:rFonts w:ascii="Arial" w:hAnsi="Arial" w:cs="David"/>
          <w:sz w:val="23"/>
          <w:szCs w:val="23"/>
          <w:rtl/>
        </w:rPr>
        <w:t xml:space="preserve"> שאין </w:t>
      </w:r>
      <w:proofErr w:type="spellStart"/>
      <w:r w:rsidRPr="00025AED">
        <w:rPr>
          <w:rFonts w:ascii="Arial" w:hAnsi="Arial" w:cs="David"/>
          <w:sz w:val="23"/>
          <w:szCs w:val="23"/>
          <w:rtl/>
        </w:rPr>
        <w:t>תחלתן</w:t>
      </w:r>
      <w:proofErr w:type="spellEnd"/>
      <w:r w:rsidRPr="00025AED">
        <w:rPr>
          <w:rFonts w:ascii="Arial" w:hAnsi="Arial" w:cs="David"/>
          <w:sz w:val="23"/>
          <w:szCs w:val="23"/>
          <w:rtl/>
        </w:rPr>
        <w:t>, ולעומתם ד</w:t>
      </w:r>
      <w:r w:rsidRPr="00025AED">
        <w:rPr>
          <w:rFonts w:ascii="Arial" w:hAnsi="Arial" w:cs="David" w:hint="cs"/>
          <w:sz w:val="23"/>
          <w:szCs w:val="23"/>
          <w:rtl/>
        </w:rPr>
        <w:t>ברי</w:t>
      </w:r>
      <w:r w:rsidRPr="00025AED">
        <w:rPr>
          <w:rFonts w:ascii="Arial" w:hAnsi="Arial" w:cs="David"/>
          <w:sz w:val="23"/>
          <w:szCs w:val="23"/>
          <w:rtl/>
        </w:rPr>
        <w:t xml:space="preserve"> </w:t>
      </w:r>
      <w:proofErr w:type="spellStart"/>
      <w:r w:rsidRPr="00025AED">
        <w:rPr>
          <w:rFonts w:ascii="Arial" w:hAnsi="Arial" w:cs="David"/>
          <w:sz w:val="23"/>
          <w:szCs w:val="23"/>
          <w:rtl/>
        </w:rPr>
        <w:t>הסה"ת</w:t>
      </w:r>
      <w:proofErr w:type="spellEnd"/>
      <w:r w:rsidRPr="00025AED">
        <w:rPr>
          <w:rFonts w:ascii="Arial" w:hAnsi="Arial" w:cs="David"/>
          <w:sz w:val="23"/>
          <w:szCs w:val="23"/>
          <w:rtl/>
        </w:rPr>
        <w:t xml:space="preserve"> </w:t>
      </w:r>
      <w:proofErr w:type="spellStart"/>
      <w:r w:rsidRPr="00025AED">
        <w:rPr>
          <w:rFonts w:ascii="Arial" w:hAnsi="Arial" w:cs="David"/>
          <w:sz w:val="23"/>
          <w:szCs w:val="23"/>
          <w:rtl/>
        </w:rPr>
        <w:t>וסמ"ג</w:t>
      </w:r>
      <w:proofErr w:type="spellEnd"/>
      <w:r w:rsidRPr="00025AED">
        <w:rPr>
          <w:rFonts w:ascii="Arial" w:hAnsi="Arial" w:cs="David"/>
          <w:sz w:val="23"/>
          <w:szCs w:val="23"/>
          <w:rtl/>
        </w:rPr>
        <w:t xml:space="preserve"> </w:t>
      </w:r>
      <w:proofErr w:type="spellStart"/>
      <w:r w:rsidRPr="00025AED">
        <w:rPr>
          <w:rFonts w:ascii="Arial" w:hAnsi="Arial" w:cs="David"/>
          <w:sz w:val="23"/>
          <w:szCs w:val="23"/>
          <w:rtl/>
        </w:rPr>
        <w:t>והגמ"י</w:t>
      </w:r>
      <w:proofErr w:type="spellEnd"/>
      <w:r w:rsidRPr="00025AED">
        <w:rPr>
          <w:rFonts w:ascii="Arial" w:hAnsi="Arial" w:cs="David"/>
          <w:sz w:val="23"/>
          <w:szCs w:val="23"/>
          <w:rtl/>
        </w:rPr>
        <w:t xml:space="preserve"> בשם ר' שמחה להחמיר כר</w:t>
      </w:r>
      <w:r w:rsidRPr="00025AED">
        <w:rPr>
          <w:rFonts w:ascii="Arial" w:hAnsi="Arial" w:cs="David" w:hint="cs"/>
          <w:sz w:val="23"/>
          <w:szCs w:val="23"/>
          <w:rtl/>
        </w:rPr>
        <w:t xml:space="preserve">' </w:t>
      </w:r>
      <w:proofErr w:type="spellStart"/>
      <w:r w:rsidRPr="00025AED">
        <w:rPr>
          <w:rFonts w:ascii="Arial" w:hAnsi="Arial" w:cs="David" w:hint="cs"/>
          <w:sz w:val="23"/>
          <w:szCs w:val="23"/>
          <w:rtl/>
        </w:rPr>
        <w:t>חנינא</w:t>
      </w:r>
      <w:proofErr w:type="spellEnd"/>
      <w:r w:rsidRPr="00025AED">
        <w:rPr>
          <w:rFonts w:ascii="Arial" w:hAnsi="Arial" w:cs="David"/>
          <w:sz w:val="23"/>
          <w:szCs w:val="23"/>
          <w:rtl/>
        </w:rPr>
        <w:t xml:space="preserve">, </w:t>
      </w:r>
      <w:proofErr w:type="spellStart"/>
      <w:r w:rsidRPr="00025AED">
        <w:rPr>
          <w:rFonts w:ascii="Arial" w:hAnsi="Arial" w:cs="David"/>
          <w:sz w:val="23"/>
          <w:szCs w:val="23"/>
          <w:rtl/>
        </w:rPr>
        <w:t>ושהסמ"ק</w:t>
      </w:r>
      <w:proofErr w:type="spellEnd"/>
      <w:r w:rsidRPr="00025AED">
        <w:rPr>
          <w:rFonts w:ascii="Arial" w:hAnsi="Arial" w:cs="David"/>
          <w:sz w:val="23"/>
          <w:szCs w:val="23"/>
          <w:rtl/>
        </w:rPr>
        <w:t xml:space="preserve"> כ</w:t>
      </w:r>
      <w:r w:rsidRPr="00025AED">
        <w:rPr>
          <w:rFonts w:ascii="Arial" w:hAnsi="Arial" w:cs="David" w:hint="cs"/>
          <w:sz w:val="23"/>
          <w:szCs w:val="23"/>
          <w:rtl/>
        </w:rPr>
        <w:t>תב</w:t>
      </w:r>
      <w:r w:rsidRPr="00025AED">
        <w:rPr>
          <w:rFonts w:ascii="Arial" w:hAnsi="Arial" w:cs="David"/>
          <w:sz w:val="23"/>
          <w:szCs w:val="23"/>
          <w:rtl/>
        </w:rPr>
        <w:t xml:space="preserve"> לגמגם על מסקנת </w:t>
      </w:r>
      <w:proofErr w:type="spellStart"/>
      <w:r w:rsidRPr="00025AED">
        <w:rPr>
          <w:rFonts w:ascii="Arial" w:hAnsi="Arial" w:cs="David"/>
          <w:sz w:val="23"/>
          <w:szCs w:val="23"/>
          <w:rtl/>
        </w:rPr>
        <w:t>הסמ"ג</w:t>
      </w:r>
      <w:proofErr w:type="spellEnd"/>
      <w:r w:rsidRPr="00025AED">
        <w:rPr>
          <w:rFonts w:ascii="Arial" w:hAnsi="Arial" w:cs="David"/>
          <w:sz w:val="23"/>
          <w:szCs w:val="23"/>
          <w:rtl/>
        </w:rPr>
        <w:t xml:space="preserve"> בזה, וסיים</w:t>
      </w:r>
      <w:r w:rsidRPr="00025AED">
        <w:rPr>
          <w:rFonts w:ascii="Arial" w:hAnsi="Arial" w:cs="David" w:hint="cs"/>
          <w:sz w:val="23"/>
          <w:szCs w:val="23"/>
          <w:rtl/>
        </w:rPr>
        <w:t>:</w:t>
      </w:r>
      <w:r w:rsidRPr="00025AED">
        <w:rPr>
          <w:rFonts w:ascii="Arial" w:hAnsi="Arial" w:cs="David"/>
          <w:sz w:val="23"/>
          <w:szCs w:val="23"/>
          <w:rtl/>
        </w:rPr>
        <w:t xml:space="preserve"> </w:t>
      </w:r>
      <w:r w:rsidRPr="00025AED">
        <w:rPr>
          <w:rFonts w:ascii="Arial" w:hAnsi="Arial" w:cs="David" w:hint="cs"/>
          <w:sz w:val="23"/>
          <w:szCs w:val="23"/>
          <w:rtl/>
        </w:rPr>
        <w:t>"</w:t>
      </w:r>
      <w:r w:rsidRPr="00025AED">
        <w:rPr>
          <w:rFonts w:ascii="Arial" w:hAnsi="Arial" w:cs="David"/>
          <w:sz w:val="23"/>
          <w:szCs w:val="23"/>
          <w:rtl/>
        </w:rPr>
        <w:t xml:space="preserve">כיון </w:t>
      </w:r>
      <w:proofErr w:type="spellStart"/>
      <w:r w:rsidRPr="00025AED">
        <w:rPr>
          <w:rFonts w:ascii="Arial" w:hAnsi="Arial" w:cs="David"/>
          <w:sz w:val="23"/>
          <w:szCs w:val="23"/>
          <w:rtl/>
        </w:rPr>
        <w:t>דכל</w:t>
      </w:r>
      <w:proofErr w:type="spellEnd"/>
      <w:r w:rsidRPr="00025AED">
        <w:rPr>
          <w:rFonts w:ascii="Arial" w:hAnsi="Arial" w:cs="David"/>
          <w:sz w:val="23"/>
          <w:szCs w:val="23"/>
          <w:rtl/>
        </w:rPr>
        <w:t xml:space="preserve"> הני </w:t>
      </w:r>
      <w:proofErr w:type="spellStart"/>
      <w:r w:rsidRPr="00025AED">
        <w:rPr>
          <w:rFonts w:ascii="Arial" w:hAnsi="Arial" w:cs="David"/>
          <w:sz w:val="23"/>
          <w:szCs w:val="23"/>
          <w:rtl/>
        </w:rPr>
        <w:t>רבוותא</w:t>
      </w:r>
      <w:proofErr w:type="spellEnd"/>
      <w:r w:rsidRPr="00025AED">
        <w:rPr>
          <w:rFonts w:ascii="Arial" w:hAnsi="Arial" w:cs="David"/>
          <w:sz w:val="23"/>
          <w:szCs w:val="23"/>
          <w:rtl/>
        </w:rPr>
        <w:t xml:space="preserve"> מספקא להו אין להקל בדבר שהוא ספק איסור כרת</w:t>
      </w:r>
      <w:r w:rsidRPr="00025AED">
        <w:rPr>
          <w:rFonts w:ascii="Arial" w:hAnsi="Arial" w:cs="David" w:hint="cs"/>
          <w:sz w:val="23"/>
          <w:szCs w:val="23"/>
          <w:rtl/>
        </w:rPr>
        <w:t>"</w:t>
      </w:r>
      <w:r w:rsidRPr="00025AED">
        <w:rPr>
          <w:rFonts w:ascii="Arial" w:hAnsi="Arial" w:cs="David"/>
          <w:sz w:val="23"/>
          <w:szCs w:val="23"/>
          <w:rtl/>
        </w:rPr>
        <w:t>. וכ</w:t>
      </w:r>
      <w:r w:rsidRPr="00025AED">
        <w:rPr>
          <w:rFonts w:ascii="Arial" w:hAnsi="Arial" w:cs="David" w:hint="cs"/>
          <w:sz w:val="23"/>
          <w:szCs w:val="23"/>
          <w:rtl/>
        </w:rPr>
        <w:t xml:space="preserve">ן </w:t>
      </w:r>
      <w:r w:rsidRPr="00025AED">
        <w:rPr>
          <w:rFonts w:ascii="Arial" w:hAnsi="Arial" w:cs="David"/>
          <w:sz w:val="23"/>
          <w:szCs w:val="23"/>
          <w:rtl/>
        </w:rPr>
        <w:t>כ</w:t>
      </w:r>
      <w:r w:rsidRPr="00025AED">
        <w:rPr>
          <w:rFonts w:ascii="Arial" w:hAnsi="Arial" w:cs="David" w:hint="cs"/>
          <w:sz w:val="23"/>
          <w:szCs w:val="23"/>
          <w:rtl/>
        </w:rPr>
        <w:t>תב</w:t>
      </w:r>
      <w:r w:rsidRPr="00025AED">
        <w:rPr>
          <w:rFonts w:ascii="Arial" w:hAnsi="Arial" w:cs="David"/>
          <w:sz w:val="23"/>
          <w:szCs w:val="23"/>
          <w:rtl/>
        </w:rPr>
        <w:t xml:space="preserve"> מרן </w:t>
      </w:r>
      <w:proofErr w:type="spellStart"/>
      <w:r w:rsidRPr="00025AED">
        <w:rPr>
          <w:rFonts w:ascii="Arial" w:hAnsi="Arial" w:cs="David"/>
          <w:sz w:val="23"/>
          <w:szCs w:val="23"/>
          <w:rtl/>
        </w:rPr>
        <w:t>בש</w:t>
      </w:r>
      <w:r w:rsidRPr="00025AED">
        <w:rPr>
          <w:rFonts w:ascii="Arial" w:hAnsi="Arial" w:cs="David" w:hint="cs"/>
          <w:sz w:val="23"/>
          <w:szCs w:val="23"/>
          <w:rtl/>
        </w:rPr>
        <w:t>ו</w:t>
      </w:r>
      <w:r w:rsidRPr="00025AED">
        <w:rPr>
          <w:rFonts w:ascii="Arial" w:hAnsi="Arial" w:cs="David"/>
          <w:sz w:val="23"/>
          <w:szCs w:val="23"/>
          <w:rtl/>
        </w:rPr>
        <w:t>"ע</w:t>
      </w:r>
      <w:proofErr w:type="spellEnd"/>
      <w:r w:rsidRPr="00025AED">
        <w:rPr>
          <w:rFonts w:ascii="Arial" w:hAnsi="Arial" w:cs="David"/>
          <w:sz w:val="23"/>
          <w:szCs w:val="23"/>
          <w:rtl/>
        </w:rPr>
        <w:t xml:space="preserve"> (סי' קצו ס</w:t>
      </w:r>
      <w:r w:rsidRPr="00025AED">
        <w:rPr>
          <w:rFonts w:ascii="Arial" w:hAnsi="Arial" w:cs="David" w:hint="cs"/>
          <w:sz w:val="23"/>
          <w:szCs w:val="23"/>
          <w:rtl/>
        </w:rPr>
        <w:t xml:space="preserve">ע' </w:t>
      </w:r>
      <w:r w:rsidRPr="00025AED">
        <w:rPr>
          <w:rFonts w:ascii="Arial" w:hAnsi="Arial" w:cs="David"/>
          <w:sz w:val="23"/>
          <w:szCs w:val="23"/>
          <w:rtl/>
        </w:rPr>
        <w:t>ד)</w:t>
      </w:r>
      <w:r w:rsidRPr="00025AED">
        <w:rPr>
          <w:rFonts w:ascii="Arial" w:hAnsi="Arial" w:cs="David" w:hint="cs"/>
          <w:sz w:val="23"/>
          <w:szCs w:val="23"/>
          <w:rtl/>
        </w:rPr>
        <w:t>:</w:t>
      </w:r>
      <w:r w:rsidRPr="00025AED">
        <w:rPr>
          <w:rFonts w:ascii="Arial" w:hAnsi="Arial" w:cs="David"/>
          <w:sz w:val="23"/>
          <w:szCs w:val="23"/>
          <w:rtl/>
        </w:rPr>
        <w:t xml:space="preserve"> </w:t>
      </w:r>
      <w:r w:rsidRPr="00025AED">
        <w:rPr>
          <w:rFonts w:ascii="Arial" w:hAnsi="Arial" w:cs="David" w:hint="cs"/>
          <w:sz w:val="23"/>
          <w:szCs w:val="23"/>
          <w:rtl/>
        </w:rPr>
        <w:t>"</w:t>
      </w:r>
      <w:r w:rsidRPr="00025AED">
        <w:rPr>
          <w:rFonts w:ascii="Arial" w:hAnsi="Arial" w:cs="David"/>
          <w:sz w:val="23"/>
          <w:szCs w:val="23"/>
          <w:rtl/>
        </w:rPr>
        <w:t xml:space="preserve">בכל יום מז' ימי הספירה צריכה לבדוק </w:t>
      </w:r>
      <w:proofErr w:type="spellStart"/>
      <w:r w:rsidRPr="00025AED">
        <w:rPr>
          <w:rFonts w:ascii="Arial" w:hAnsi="Arial" w:cs="David"/>
          <w:sz w:val="23"/>
          <w:szCs w:val="23"/>
          <w:rtl/>
        </w:rPr>
        <w:t>לכתחלה</w:t>
      </w:r>
      <w:proofErr w:type="spellEnd"/>
      <w:r w:rsidRPr="00025AED">
        <w:rPr>
          <w:rFonts w:ascii="Arial" w:hAnsi="Arial" w:cs="David"/>
          <w:sz w:val="23"/>
          <w:szCs w:val="23"/>
          <w:rtl/>
        </w:rPr>
        <w:t xml:space="preserve"> פעמים בכל יום, אחת שחרית ואחת סמוך לבין השמשות, ואם לא בדקה בכל השבעה אלא פעם אחת, לא שנא בדקה ביום ראשון או ביום שביעי או באחד מהאמצעים</w:t>
      </w:r>
      <w:r w:rsidRPr="00025AED">
        <w:rPr>
          <w:rFonts w:ascii="Arial" w:hAnsi="Arial" w:cs="David" w:hint="cs"/>
          <w:sz w:val="23"/>
          <w:szCs w:val="23"/>
          <w:rtl/>
        </w:rPr>
        <w:t>.</w:t>
      </w:r>
      <w:r w:rsidRPr="00025AED">
        <w:rPr>
          <w:rFonts w:ascii="Arial" w:hAnsi="Arial" w:cs="David"/>
          <w:sz w:val="23"/>
          <w:szCs w:val="23"/>
          <w:rtl/>
        </w:rPr>
        <w:t xml:space="preserve"> מאחר שבדקה ביום שקודם </w:t>
      </w:r>
      <w:proofErr w:type="spellStart"/>
      <w:r w:rsidRPr="00025AED">
        <w:rPr>
          <w:rFonts w:ascii="Arial" w:hAnsi="Arial" w:cs="David"/>
          <w:sz w:val="23"/>
          <w:szCs w:val="23"/>
          <w:rtl/>
        </w:rPr>
        <w:t>הז"נ</w:t>
      </w:r>
      <w:proofErr w:type="spellEnd"/>
      <w:r w:rsidRPr="00025AED">
        <w:rPr>
          <w:rFonts w:ascii="Arial" w:hAnsi="Arial" w:cs="David"/>
          <w:sz w:val="23"/>
          <w:szCs w:val="23"/>
          <w:rtl/>
        </w:rPr>
        <w:t xml:space="preserve"> ומצאה טהורה –</w:t>
      </w:r>
      <w:r w:rsidRPr="00025AED">
        <w:rPr>
          <w:rFonts w:ascii="Arial" w:hAnsi="Arial" w:cs="David" w:hint="cs"/>
          <w:sz w:val="23"/>
          <w:szCs w:val="23"/>
          <w:rtl/>
        </w:rPr>
        <w:t xml:space="preserve"> </w:t>
      </w:r>
      <w:r w:rsidRPr="00025AED">
        <w:rPr>
          <w:rFonts w:ascii="Arial" w:hAnsi="Arial" w:cs="David"/>
          <w:sz w:val="23"/>
          <w:szCs w:val="23"/>
          <w:rtl/>
        </w:rPr>
        <w:t xml:space="preserve">עלו לה, אבל אם לא בדקה בכל </w:t>
      </w:r>
      <w:proofErr w:type="spellStart"/>
      <w:r w:rsidRPr="00025AED">
        <w:rPr>
          <w:rFonts w:ascii="Arial" w:hAnsi="Arial" w:cs="David"/>
          <w:sz w:val="23"/>
          <w:szCs w:val="23"/>
          <w:rtl/>
        </w:rPr>
        <w:t>הז</w:t>
      </w:r>
      <w:proofErr w:type="spellEnd"/>
      <w:r w:rsidRPr="00025AED">
        <w:rPr>
          <w:rFonts w:ascii="Arial" w:hAnsi="Arial" w:cs="David"/>
          <w:sz w:val="23"/>
          <w:szCs w:val="23"/>
          <w:rtl/>
        </w:rPr>
        <w:t>' וביום השמיני בדקה ומצאה טהורה –</w:t>
      </w:r>
      <w:r w:rsidRPr="00025AED">
        <w:rPr>
          <w:rFonts w:ascii="Arial" w:hAnsi="Arial" w:cs="David" w:hint="cs"/>
          <w:sz w:val="23"/>
          <w:szCs w:val="23"/>
          <w:rtl/>
        </w:rPr>
        <w:t xml:space="preserve"> </w:t>
      </w:r>
      <w:r w:rsidRPr="00025AED">
        <w:rPr>
          <w:rFonts w:ascii="Arial" w:hAnsi="Arial" w:cs="David"/>
          <w:sz w:val="23"/>
          <w:szCs w:val="23"/>
          <w:rtl/>
        </w:rPr>
        <w:t>אין לה אלא יום ח' בלבד ומשלמת עליו. וי"א שצריך שתבדוק ביום ראשון מהשבעה וביום השביעי, ואין להקל</w:t>
      </w:r>
      <w:r w:rsidRPr="00025AED">
        <w:rPr>
          <w:rFonts w:ascii="Arial" w:hAnsi="Arial" w:cs="David" w:hint="cs"/>
          <w:sz w:val="23"/>
          <w:szCs w:val="23"/>
          <w:rtl/>
        </w:rPr>
        <w:t>"</w:t>
      </w:r>
      <w:r w:rsidRPr="00025AED">
        <w:rPr>
          <w:rFonts w:ascii="Arial" w:hAnsi="Arial" w:cs="David"/>
          <w:sz w:val="23"/>
          <w:szCs w:val="23"/>
          <w:rtl/>
        </w:rPr>
        <w:t>. הנה מבואר ש</w:t>
      </w:r>
      <w:r w:rsidRPr="00025AED">
        <w:rPr>
          <w:rFonts w:ascii="Arial" w:hAnsi="Arial" w:cs="David" w:hint="cs"/>
          <w:sz w:val="23"/>
          <w:szCs w:val="23"/>
          <w:rtl/>
        </w:rPr>
        <w:t>ל</w:t>
      </w:r>
      <w:r w:rsidRPr="00025AED">
        <w:rPr>
          <w:rFonts w:ascii="Arial" w:hAnsi="Arial" w:cs="David"/>
          <w:sz w:val="23"/>
          <w:szCs w:val="23"/>
          <w:rtl/>
        </w:rPr>
        <w:t xml:space="preserve">דעת מרן </w:t>
      </w:r>
      <w:r w:rsidRPr="00025AED">
        <w:rPr>
          <w:rFonts w:ascii="Arial" w:hAnsi="Arial" w:cs="David" w:hint="cs"/>
          <w:sz w:val="23"/>
          <w:szCs w:val="23"/>
          <w:rtl/>
        </w:rPr>
        <w:t xml:space="preserve">יש </w:t>
      </w:r>
      <w:r w:rsidRPr="00025AED">
        <w:rPr>
          <w:rFonts w:ascii="Arial" w:hAnsi="Arial" w:cs="David"/>
          <w:sz w:val="23"/>
          <w:szCs w:val="23"/>
          <w:rtl/>
        </w:rPr>
        <w:t>להחמיר כד</w:t>
      </w:r>
      <w:r w:rsidRPr="00025AED">
        <w:rPr>
          <w:rFonts w:ascii="Arial" w:hAnsi="Arial" w:cs="David" w:hint="cs"/>
          <w:sz w:val="23"/>
          <w:szCs w:val="23"/>
          <w:rtl/>
        </w:rPr>
        <w:t>ברי</w:t>
      </w:r>
      <w:r w:rsidRPr="00025AED">
        <w:rPr>
          <w:rFonts w:ascii="Arial" w:hAnsi="Arial" w:cs="David"/>
          <w:sz w:val="23"/>
          <w:szCs w:val="23"/>
          <w:rtl/>
        </w:rPr>
        <w:t xml:space="preserve"> הסוברים </w:t>
      </w:r>
      <w:r w:rsidRPr="00025AED">
        <w:rPr>
          <w:rFonts w:ascii="Arial" w:hAnsi="Arial" w:cs="David" w:hint="cs"/>
          <w:sz w:val="23"/>
          <w:szCs w:val="23"/>
          <w:rtl/>
        </w:rPr>
        <w:t>ש</w:t>
      </w:r>
      <w:r w:rsidRPr="00025AED">
        <w:rPr>
          <w:rFonts w:ascii="Arial" w:hAnsi="Arial" w:cs="David"/>
          <w:sz w:val="23"/>
          <w:szCs w:val="23"/>
          <w:rtl/>
        </w:rPr>
        <w:t>תח</w:t>
      </w:r>
      <w:r w:rsidRPr="00025AED">
        <w:rPr>
          <w:rFonts w:ascii="Arial" w:hAnsi="Arial" w:cs="David" w:hint="cs"/>
          <w:sz w:val="23"/>
          <w:szCs w:val="23"/>
          <w:rtl/>
        </w:rPr>
        <w:t>י</w:t>
      </w:r>
      <w:r w:rsidRPr="00025AED">
        <w:rPr>
          <w:rFonts w:ascii="Arial" w:hAnsi="Arial" w:cs="David"/>
          <w:sz w:val="23"/>
          <w:szCs w:val="23"/>
          <w:rtl/>
        </w:rPr>
        <w:t xml:space="preserve">לתן וסופן </w:t>
      </w:r>
      <w:proofErr w:type="spellStart"/>
      <w:r w:rsidRPr="00025AED">
        <w:rPr>
          <w:rFonts w:ascii="Arial" w:hAnsi="Arial" w:cs="David"/>
          <w:sz w:val="23"/>
          <w:szCs w:val="23"/>
          <w:rtl/>
        </w:rPr>
        <w:t>לעיכובא</w:t>
      </w:r>
      <w:proofErr w:type="spellEnd"/>
      <w:r w:rsidRPr="00025AED">
        <w:rPr>
          <w:rFonts w:ascii="Arial" w:hAnsi="Arial" w:cs="David"/>
          <w:sz w:val="23"/>
          <w:szCs w:val="23"/>
          <w:rtl/>
        </w:rPr>
        <w:t xml:space="preserve">. וכמו שסיים </w:t>
      </w:r>
      <w:proofErr w:type="spellStart"/>
      <w:r w:rsidRPr="00025AED">
        <w:rPr>
          <w:rFonts w:ascii="Arial" w:hAnsi="Arial" w:cs="David"/>
          <w:sz w:val="23"/>
          <w:szCs w:val="23"/>
          <w:rtl/>
        </w:rPr>
        <w:t>בש</w:t>
      </w:r>
      <w:r w:rsidRPr="00025AED">
        <w:rPr>
          <w:rFonts w:ascii="Arial" w:hAnsi="Arial" w:cs="David" w:hint="cs"/>
          <w:sz w:val="23"/>
          <w:szCs w:val="23"/>
          <w:rtl/>
        </w:rPr>
        <w:t>ו</w:t>
      </w:r>
      <w:r w:rsidRPr="00025AED">
        <w:rPr>
          <w:rFonts w:ascii="Arial" w:hAnsi="Arial" w:cs="David"/>
          <w:sz w:val="23"/>
          <w:szCs w:val="23"/>
          <w:rtl/>
        </w:rPr>
        <w:t>"ע</w:t>
      </w:r>
      <w:proofErr w:type="spellEnd"/>
      <w:r w:rsidRPr="00025AED">
        <w:rPr>
          <w:rFonts w:ascii="Arial" w:hAnsi="Arial" w:cs="David"/>
          <w:sz w:val="23"/>
          <w:szCs w:val="23"/>
          <w:rtl/>
        </w:rPr>
        <w:t xml:space="preserve"> שאין להקל, ולא שייך כאן סתם </w:t>
      </w:r>
      <w:r w:rsidRPr="00025AED">
        <w:rPr>
          <w:rFonts w:ascii="Arial" w:hAnsi="Arial" w:cs="David" w:hint="cs"/>
          <w:sz w:val="23"/>
          <w:szCs w:val="23"/>
          <w:rtl/>
        </w:rPr>
        <w:t>"</w:t>
      </w:r>
      <w:r w:rsidRPr="00025AED">
        <w:rPr>
          <w:rFonts w:ascii="Arial" w:hAnsi="Arial" w:cs="David"/>
          <w:sz w:val="23"/>
          <w:szCs w:val="23"/>
          <w:rtl/>
        </w:rPr>
        <w:t>וי"א הלכה כסתם</w:t>
      </w:r>
      <w:r w:rsidRPr="00025AED">
        <w:rPr>
          <w:rFonts w:ascii="Arial" w:hAnsi="Arial" w:cs="David" w:hint="cs"/>
          <w:sz w:val="23"/>
          <w:szCs w:val="23"/>
          <w:rtl/>
        </w:rPr>
        <w:t>"</w:t>
      </w:r>
      <w:r w:rsidRPr="00025AED">
        <w:rPr>
          <w:rFonts w:ascii="Arial" w:hAnsi="Arial" w:cs="David"/>
          <w:sz w:val="23"/>
          <w:szCs w:val="23"/>
          <w:rtl/>
        </w:rPr>
        <w:t>, מאחר שהכריע לבסוף שאין להקל. וכ</w:t>
      </w:r>
      <w:r w:rsidRPr="00025AED">
        <w:rPr>
          <w:rFonts w:ascii="Arial" w:hAnsi="Arial" w:cs="David" w:hint="cs"/>
          <w:sz w:val="23"/>
          <w:szCs w:val="23"/>
          <w:rtl/>
        </w:rPr>
        <w:t xml:space="preserve">ן </w:t>
      </w:r>
      <w:r w:rsidRPr="00025AED">
        <w:rPr>
          <w:rFonts w:ascii="Arial" w:hAnsi="Arial" w:cs="David"/>
          <w:sz w:val="23"/>
          <w:szCs w:val="23"/>
          <w:rtl/>
        </w:rPr>
        <w:t>כ</w:t>
      </w:r>
      <w:r w:rsidRPr="00025AED">
        <w:rPr>
          <w:rFonts w:ascii="Arial" w:hAnsi="Arial" w:cs="David" w:hint="cs"/>
          <w:sz w:val="23"/>
          <w:szCs w:val="23"/>
          <w:rtl/>
        </w:rPr>
        <w:t>תב</w:t>
      </w:r>
      <w:r w:rsidRPr="00025AED">
        <w:rPr>
          <w:rFonts w:ascii="Arial" w:hAnsi="Arial" w:cs="David"/>
          <w:sz w:val="23"/>
          <w:szCs w:val="23"/>
          <w:rtl/>
        </w:rPr>
        <w:t xml:space="preserve"> </w:t>
      </w:r>
      <w:proofErr w:type="spellStart"/>
      <w:r w:rsidRPr="00025AED">
        <w:rPr>
          <w:rFonts w:ascii="Arial" w:hAnsi="Arial" w:cs="David"/>
          <w:sz w:val="23"/>
          <w:szCs w:val="23"/>
          <w:rtl/>
        </w:rPr>
        <w:t>הש"ך</w:t>
      </w:r>
      <w:proofErr w:type="spellEnd"/>
      <w:r w:rsidRPr="00025AED">
        <w:rPr>
          <w:rFonts w:ascii="Arial" w:hAnsi="Arial" w:cs="David"/>
          <w:sz w:val="23"/>
          <w:szCs w:val="23"/>
          <w:rtl/>
        </w:rPr>
        <w:t xml:space="preserve"> (סי' קצב </w:t>
      </w:r>
      <w:proofErr w:type="spellStart"/>
      <w:r w:rsidRPr="00025AED">
        <w:rPr>
          <w:rFonts w:ascii="Arial" w:hAnsi="Arial" w:cs="David"/>
          <w:sz w:val="23"/>
          <w:szCs w:val="23"/>
          <w:rtl/>
        </w:rPr>
        <w:t>ס</w:t>
      </w:r>
      <w:r w:rsidRPr="00025AED">
        <w:rPr>
          <w:rFonts w:ascii="Arial" w:hAnsi="Arial" w:cs="David" w:hint="cs"/>
          <w:sz w:val="23"/>
          <w:szCs w:val="23"/>
          <w:rtl/>
        </w:rPr>
        <w:t>"</w:t>
      </w:r>
      <w:r w:rsidRPr="00025AED">
        <w:rPr>
          <w:rFonts w:ascii="Arial" w:hAnsi="Arial" w:cs="David"/>
          <w:sz w:val="23"/>
          <w:szCs w:val="23"/>
          <w:rtl/>
        </w:rPr>
        <w:t>ק</w:t>
      </w:r>
      <w:proofErr w:type="spellEnd"/>
      <w:r w:rsidRPr="00025AED">
        <w:rPr>
          <w:rFonts w:ascii="Arial" w:hAnsi="Arial" w:cs="David" w:hint="cs"/>
          <w:sz w:val="23"/>
          <w:szCs w:val="23"/>
          <w:rtl/>
        </w:rPr>
        <w:t xml:space="preserve"> </w:t>
      </w:r>
      <w:r w:rsidRPr="00025AED">
        <w:rPr>
          <w:rFonts w:ascii="Arial" w:hAnsi="Arial" w:cs="David"/>
          <w:sz w:val="23"/>
          <w:szCs w:val="23"/>
          <w:rtl/>
        </w:rPr>
        <w:t>ב).</w:t>
      </w:r>
    </w:p>
    <w:p w:rsidR="00B637B4" w:rsidRPr="00025AED" w:rsidRDefault="00B637B4" w:rsidP="00B637B4">
      <w:pPr>
        <w:tabs>
          <w:tab w:val="left" w:pos="8312"/>
        </w:tabs>
        <w:ind w:left="227" w:hanging="227"/>
        <w:contextualSpacing/>
        <w:rPr>
          <w:rFonts w:ascii="Arial" w:hAnsi="Arial" w:cs="David"/>
          <w:sz w:val="23"/>
          <w:szCs w:val="23"/>
        </w:rPr>
      </w:pPr>
      <w:r w:rsidRPr="00025AED">
        <w:rPr>
          <w:rFonts w:ascii="Arial" w:hAnsi="Arial" w:cs="David"/>
          <w:sz w:val="23"/>
          <w:szCs w:val="23"/>
          <w:rtl/>
        </w:rPr>
        <w:tab/>
        <w:t xml:space="preserve">נמצאנו למדים שרוב </w:t>
      </w:r>
      <w:r w:rsidRPr="00025AED">
        <w:rPr>
          <w:rFonts w:ascii="Arial" w:hAnsi="Arial" w:cs="David" w:hint="cs"/>
          <w:sz w:val="23"/>
          <w:szCs w:val="23"/>
          <w:rtl/>
        </w:rPr>
        <w:t>ה</w:t>
      </w:r>
      <w:r w:rsidRPr="00025AED">
        <w:rPr>
          <w:rFonts w:ascii="Arial" w:hAnsi="Arial" w:cs="David"/>
          <w:sz w:val="23"/>
          <w:szCs w:val="23"/>
          <w:rtl/>
        </w:rPr>
        <w:t xml:space="preserve">פוסקים </w:t>
      </w:r>
      <w:r w:rsidRPr="00025AED">
        <w:rPr>
          <w:rFonts w:ascii="Arial" w:hAnsi="Arial" w:cs="David" w:hint="cs"/>
          <w:sz w:val="23"/>
          <w:szCs w:val="23"/>
          <w:rtl/>
        </w:rPr>
        <w:t>ה</w:t>
      </w:r>
      <w:r w:rsidRPr="00025AED">
        <w:rPr>
          <w:rFonts w:ascii="Arial" w:hAnsi="Arial" w:cs="David"/>
          <w:sz w:val="23"/>
          <w:szCs w:val="23"/>
          <w:rtl/>
        </w:rPr>
        <w:t xml:space="preserve">ראשונים </w:t>
      </w:r>
      <w:r w:rsidRPr="00025AED">
        <w:rPr>
          <w:rFonts w:ascii="Arial" w:hAnsi="Arial" w:cs="David" w:hint="cs"/>
          <w:sz w:val="23"/>
          <w:szCs w:val="23"/>
          <w:rtl/>
        </w:rPr>
        <w:t xml:space="preserve">ככולם </w:t>
      </w:r>
      <w:r w:rsidRPr="00025AED">
        <w:rPr>
          <w:rFonts w:ascii="Arial" w:hAnsi="Arial" w:cs="David"/>
          <w:sz w:val="23"/>
          <w:szCs w:val="23"/>
          <w:rtl/>
        </w:rPr>
        <w:t>ס</w:t>
      </w:r>
      <w:r w:rsidRPr="00025AED">
        <w:rPr>
          <w:rFonts w:ascii="Arial" w:hAnsi="Arial" w:cs="David" w:hint="cs"/>
          <w:sz w:val="23"/>
          <w:szCs w:val="23"/>
          <w:rtl/>
        </w:rPr>
        <w:t>ברו</w:t>
      </w:r>
      <w:r w:rsidRPr="00025AED">
        <w:rPr>
          <w:rFonts w:ascii="Arial" w:hAnsi="Arial" w:cs="David"/>
          <w:sz w:val="23"/>
          <w:szCs w:val="23"/>
          <w:rtl/>
        </w:rPr>
        <w:t xml:space="preserve"> כדעת רב</w:t>
      </w:r>
      <w:r w:rsidRPr="00025AED">
        <w:rPr>
          <w:rFonts w:ascii="Arial" w:hAnsi="Arial" w:cs="David" w:hint="cs"/>
          <w:sz w:val="23"/>
          <w:szCs w:val="23"/>
          <w:rtl/>
        </w:rPr>
        <w:t>,</w:t>
      </w:r>
      <w:r w:rsidRPr="00025AED">
        <w:rPr>
          <w:rFonts w:ascii="Arial" w:hAnsi="Arial" w:cs="David"/>
          <w:sz w:val="23"/>
          <w:szCs w:val="23"/>
          <w:rtl/>
        </w:rPr>
        <w:t xml:space="preserve"> שתחילת או סופן בעינן</w:t>
      </w:r>
      <w:r w:rsidRPr="00025AED">
        <w:rPr>
          <w:rFonts w:ascii="Arial" w:hAnsi="Arial" w:cs="David" w:hint="cs"/>
          <w:sz w:val="23"/>
          <w:szCs w:val="23"/>
          <w:rtl/>
        </w:rPr>
        <w:t>,</w:t>
      </w:r>
      <w:r w:rsidRPr="00025AED">
        <w:rPr>
          <w:rFonts w:ascii="Arial" w:hAnsi="Arial" w:cs="David"/>
          <w:sz w:val="23"/>
          <w:szCs w:val="23"/>
          <w:rtl/>
        </w:rPr>
        <w:t xml:space="preserve"> </w:t>
      </w:r>
      <w:proofErr w:type="spellStart"/>
      <w:r w:rsidRPr="00025AED">
        <w:rPr>
          <w:rFonts w:ascii="Arial" w:hAnsi="Arial" w:cs="David"/>
          <w:sz w:val="23"/>
          <w:szCs w:val="23"/>
          <w:rtl/>
        </w:rPr>
        <w:t>ובשו"ע</w:t>
      </w:r>
      <w:proofErr w:type="spellEnd"/>
      <w:r w:rsidRPr="00025AED">
        <w:rPr>
          <w:rFonts w:ascii="Arial" w:hAnsi="Arial" w:cs="David"/>
          <w:sz w:val="23"/>
          <w:szCs w:val="23"/>
          <w:rtl/>
        </w:rPr>
        <w:t xml:space="preserve"> מכריע כדעת החולקי</w:t>
      </w:r>
      <w:r w:rsidRPr="00025AED">
        <w:rPr>
          <w:rFonts w:ascii="Arial" w:hAnsi="Arial" w:cs="David" w:hint="cs"/>
          <w:sz w:val="23"/>
          <w:szCs w:val="23"/>
          <w:rtl/>
        </w:rPr>
        <w:t>ם</w:t>
      </w:r>
      <w:r w:rsidRPr="00025AED">
        <w:rPr>
          <w:rFonts w:ascii="Arial" w:hAnsi="Arial" w:cs="David"/>
          <w:sz w:val="23"/>
          <w:szCs w:val="23"/>
          <w:rtl/>
        </w:rPr>
        <w:t xml:space="preserve"> ופוסקים כרב </w:t>
      </w:r>
      <w:proofErr w:type="spellStart"/>
      <w:r w:rsidRPr="00025AED">
        <w:rPr>
          <w:rFonts w:ascii="Arial" w:hAnsi="Arial" w:cs="David"/>
          <w:sz w:val="23"/>
          <w:szCs w:val="23"/>
          <w:rtl/>
        </w:rPr>
        <w:t>חנינא</w:t>
      </w:r>
      <w:proofErr w:type="spellEnd"/>
      <w:r w:rsidRPr="00025AED">
        <w:rPr>
          <w:rFonts w:ascii="Arial" w:hAnsi="Arial" w:cs="David" w:hint="cs"/>
          <w:sz w:val="23"/>
          <w:szCs w:val="23"/>
          <w:rtl/>
        </w:rPr>
        <w:t>,</w:t>
      </w:r>
      <w:r w:rsidRPr="00025AED">
        <w:rPr>
          <w:rFonts w:ascii="Arial" w:hAnsi="Arial" w:cs="David"/>
          <w:sz w:val="23"/>
          <w:szCs w:val="23"/>
          <w:rtl/>
        </w:rPr>
        <w:t xml:space="preserve"> שתחילתן וסופן בעינן</w:t>
      </w:r>
      <w:r w:rsidRPr="00025AED">
        <w:rPr>
          <w:rFonts w:ascii="Arial" w:hAnsi="Arial" w:cs="David" w:hint="cs"/>
          <w:sz w:val="23"/>
          <w:szCs w:val="23"/>
          <w:rtl/>
        </w:rPr>
        <w:t>.</w:t>
      </w:r>
      <w:r w:rsidRPr="00025AED">
        <w:rPr>
          <w:rFonts w:ascii="Arial" w:hAnsi="Arial" w:cs="David"/>
          <w:sz w:val="23"/>
          <w:szCs w:val="23"/>
          <w:rtl/>
        </w:rPr>
        <w:t xml:space="preserve"> ועיין בשו"ת </w:t>
      </w:r>
      <w:r w:rsidRPr="00025AED">
        <w:rPr>
          <w:rFonts w:ascii="Arial" w:hAnsi="Arial" w:cs="David" w:hint="cs"/>
          <w:sz w:val="23"/>
          <w:szCs w:val="23"/>
          <w:rtl/>
        </w:rPr>
        <w:t>"</w:t>
      </w:r>
      <w:r w:rsidRPr="00025AED">
        <w:rPr>
          <w:rFonts w:ascii="Arial" w:hAnsi="Arial" w:cs="David"/>
          <w:sz w:val="23"/>
          <w:szCs w:val="23"/>
          <w:rtl/>
        </w:rPr>
        <w:t>רב פעלים</w:t>
      </w:r>
      <w:r w:rsidRPr="00025AED">
        <w:rPr>
          <w:rFonts w:ascii="Arial" w:hAnsi="Arial" w:cs="David" w:hint="cs"/>
          <w:sz w:val="23"/>
          <w:szCs w:val="23"/>
          <w:rtl/>
        </w:rPr>
        <w:t>"</w:t>
      </w:r>
      <w:r w:rsidRPr="00025AED">
        <w:rPr>
          <w:rFonts w:ascii="Arial" w:hAnsi="Arial" w:cs="David"/>
          <w:sz w:val="23"/>
          <w:szCs w:val="23"/>
          <w:rtl/>
        </w:rPr>
        <w:t xml:space="preserve"> </w:t>
      </w:r>
      <w:r w:rsidRPr="00025AED">
        <w:rPr>
          <w:rFonts w:ascii="Arial" w:hAnsi="Arial" w:cs="David" w:hint="cs"/>
          <w:sz w:val="23"/>
          <w:szCs w:val="23"/>
          <w:rtl/>
        </w:rPr>
        <w:t>(</w:t>
      </w:r>
      <w:r w:rsidRPr="00025AED">
        <w:rPr>
          <w:rFonts w:ascii="Arial" w:hAnsi="Arial" w:cs="David"/>
          <w:sz w:val="23"/>
          <w:szCs w:val="23"/>
          <w:rtl/>
        </w:rPr>
        <w:t xml:space="preserve">ב יו"ד סי' </w:t>
      </w:r>
      <w:proofErr w:type="spellStart"/>
      <w:r w:rsidRPr="00025AED">
        <w:rPr>
          <w:rFonts w:ascii="Arial" w:hAnsi="Arial" w:cs="David"/>
          <w:sz w:val="23"/>
          <w:szCs w:val="23"/>
          <w:rtl/>
        </w:rPr>
        <w:t>טז</w:t>
      </w:r>
      <w:proofErr w:type="spellEnd"/>
      <w:r w:rsidRPr="00025AED">
        <w:rPr>
          <w:rFonts w:ascii="Arial" w:hAnsi="Arial" w:cs="David"/>
          <w:sz w:val="23"/>
          <w:szCs w:val="23"/>
          <w:rtl/>
        </w:rPr>
        <w:t xml:space="preserve">), כמה צער נצטער אותו צדיק על מנהג רוב המשפחות בעירו בגדאד, שמלבד הפסק בטהרה לא היו בודקות אלא בראשון </w:t>
      </w:r>
      <w:proofErr w:type="spellStart"/>
      <w:r w:rsidRPr="00025AED">
        <w:rPr>
          <w:rFonts w:ascii="Arial" w:hAnsi="Arial" w:cs="David"/>
          <w:sz w:val="23"/>
          <w:szCs w:val="23"/>
          <w:rtl/>
        </w:rPr>
        <w:t>לז"נ</w:t>
      </w:r>
      <w:proofErr w:type="spellEnd"/>
      <w:r w:rsidRPr="00025AED">
        <w:rPr>
          <w:rFonts w:ascii="Arial" w:hAnsi="Arial" w:cs="David"/>
          <w:sz w:val="23"/>
          <w:szCs w:val="23"/>
          <w:rtl/>
        </w:rPr>
        <w:t xml:space="preserve"> או בשביעי, וכתב: </w:t>
      </w:r>
      <w:r w:rsidRPr="00025AED">
        <w:rPr>
          <w:rFonts w:ascii="Arial" w:hAnsi="Arial" w:cs="David" w:hint="cs"/>
          <w:sz w:val="23"/>
          <w:szCs w:val="23"/>
          <w:rtl/>
        </w:rPr>
        <w:t>"</w:t>
      </w:r>
      <w:proofErr w:type="spellStart"/>
      <w:r w:rsidRPr="00025AED">
        <w:rPr>
          <w:rFonts w:ascii="Arial" w:hAnsi="Arial" w:cs="David"/>
          <w:sz w:val="23"/>
          <w:szCs w:val="23"/>
          <w:rtl/>
        </w:rPr>
        <w:t>ונצטערתי</w:t>
      </w:r>
      <w:proofErr w:type="spellEnd"/>
      <w:r w:rsidRPr="00025AED">
        <w:rPr>
          <w:rFonts w:ascii="Arial" w:hAnsi="Arial" w:cs="David"/>
          <w:sz w:val="23"/>
          <w:szCs w:val="23"/>
          <w:rtl/>
        </w:rPr>
        <w:t xml:space="preserve"> ע"ז</w:t>
      </w:r>
      <w:r w:rsidRPr="00025AED">
        <w:rPr>
          <w:rFonts w:ascii="Arial" w:hAnsi="Arial" w:cs="David" w:hint="cs"/>
          <w:sz w:val="23"/>
          <w:szCs w:val="23"/>
          <w:rtl/>
        </w:rPr>
        <w:t>,</w:t>
      </w:r>
      <w:r w:rsidRPr="00025AED">
        <w:rPr>
          <w:rFonts w:ascii="Arial" w:hAnsi="Arial" w:cs="David"/>
          <w:sz w:val="23"/>
          <w:szCs w:val="23"/>
          <w:rtl/>
        </w:rPr>
        <w:t xml:space="preserve"> כי לא ידעתי אם יש להם אפילו סמך קל להעלים עין מזה ולשתוק, כי לפעמים יזדמן שנשים באות לשאול בענין נדה או טבילה, ומתוך דבריהן </w:t>
      </w:r>
      <w:proofErr w:type="spellStart"/>
      <w:r w:rsidRPr="00025AED">
        <w:rPr>
          <w:rFonts w:ascii="Arial" w:hAnsi="Arial" w:cs="David"/>
          <w:sz w:val="23"/>
          <w:szCs w:val="23"/>
          <w:rtl/>
        </w:rPr>
        <w:t>יוודע</w:t>
      </w:r>
      <w:proofErr w:type="spellEnd"/>
      <w:r w:rsidRPr="00025AED">
        <w:rPr>
          <w:rFonts w:ascii="Arial" w:hAnsi="Arial" w:cs="David"/>
          <w:sz w:val="23"/>
          <w:szCs w:val="23"/>
          <w:rtl/>
        </w:rPr>
        <w:t xml:space="preserve"> למורה הוראה שטבלו ע"י בדיקת יום א' בלבד</w:t>
      </w:r>
      <w:r w:rsidRPr="00025AED">
        <w:rPr>
          <w:rFonts w:ascii="Arial" w:hAnsi="Arial" w:cs="David" w:hint="cs"/>
          <w:sz w:val="23"/>
          <w:szCs w:val="23"/>
          <w:rtl/>
        </w:rPr>
        <w:t>"</w:t>
      </w:r>
      <w:r w:rsidRPr="00025AED">
        <w:rPr>
          <w:rFonts w:ascii="Arial" w:hAnsi="Arial" w:cs="David"/>
          <w:sz w:val="23"/>
          <w:szCs w:val="23"/>
          <w:rtl/>
        </w:rPr>
        <w:t xml:space="preserve">, והביא דברי הגאון </w:t>
      </w:r>
      <w:r w:rsidRPr="00025AED">
        <w:rPr>
          <w:rFonts w:ascii="Arial" w:hAnsi="Arial" w:cs="David" w:hint="cs"/>
          <w:sz w:val="23"/>
          <w:szCs w:val="23"/>
          <w:rtl/>
        </w:rPr>
        <w:t>"</w:t>
      </w:r>
      <w:r w:rsidRPr="00025AED">
        <w:rPr>
          <w:rFonts w:ascii="Arial" w:hAnsi="Arial" w:cs="David"/>
          <w:sz w:val="23"/>
          <w:szCs w:val="23"/>
          <w:rtl/>
        </w:rPr>
        <w:t>בית דוד</w:t>
      </w:r>
      <w:r w:rsidRPr="00025AED">
        <w:rPr>
          <w:rFonts w:ascii="Arial" w:hAnsi="Arial" w:cs="David" w:hint="cs"/>
          <w:sz w:val="23"/>
          <w:szCs w:val="23"/>
          <w:rtl/>
        </w:rPr>
        <w:t>"</w:t>
      </w:r>
      <w:r w:rsidRPr="00025AED">
        <w:rPr>
          <w:rFonts w:ascii="Arial" w:hAnsi="Arial" w:cs="David"/>
          <w:sz w:val="23"/>
          <w:szCs w:val="23"/>
          <w:rtl/>
        </w:rPr>
        <w:t xml:space="preserve"> </w:t>
      </w:r>
      <w:proofErr w:type="spellStart"/>
      <w:r w:rsidRPr="00025AED">
        <w:rPr>
          <w:rFonts w:ascii="Arial" w:hAnsi="Arial" w:cs="David"/>
          <w:sz w:val="23"/>
          <w:szCs w:val="23"/>
          <w:rtl/>
        </w:rPr>
        <w:t>טעביל</w:t>
      </w:r>
      <w:proofErr w:type="spellEnd"/>
      <w:r w:rsidRPr="00025AED">
        <w:rPr>
          <w:rFonts w:ascii="Arial" w:hAnsi="Arial" w:cs="David"/>
          <w:sz w:val="23"/>
          <w:szCs w:val="23"/>
          <w:rtl/>
        </w:rPr>
        <w:t xml:space="preserve"> (סי</w:t>
      </w:r>
      <w:r w:rsidRPr="00025AED">
        <w:rPr>
          <w:rFonts w:ascii="Arial" w:hAnsi="Arial" w:cs="David" w:hint="cs"/>
          <w:sz w:val="23"/>
          <w:szCs w:val="23"/>
          <w:rtl/>
        </w:rPr>
        <w:t>'</w:t>
      </w:r>
      <w:r w:rsidRPr="00025AED">
        <w:rPr>
          <w:rFonts w:ascii="Arial" w:hAnsi="Arial" w:cs="David"/>
          <w:sz w:val="23"/>
          <w:szCs w:val="23"/>
          <w:rtl/>
        </w:rPr>
        <w:t xml:space="preserve"> ב) והגאון </w:t>
      </w:r>
      <w:r w:rsidRPr="00025AED">
        <w:rPr>
          <w:rFonts w:ascii="Arial" w:hAnsi="Arial" w:cs="David" w:hint="cs"/>
          <w:sz w:val="23"/>
          <w:szCs w:val="23"/>
          <w:rtl/>
        </w:rPr>
        <w:t>"חסד לאברהם"</w:t>
      </w:r>
      <w:r w:rsidRPr="00025AED">
        <w:rPr>
          <w:rFonts w:ascii="Arial" w:hAnsi="Arial" w:cs="David"/>
          <w:sz w:val="23"/>
          <w:szCs w:val="23"/>
          <w:rtl/>
        </w:rPr>
        <w:t xml:space="preserve"> (סי' מח)</w:t>
      </w:r>
      <w:r w:rsidRPr="00025AED">
        <w:rPr>
          <w:rFonts w:ascii="Arial" w:hAnsi="Arial" w:cs="David" w:hint="cs"/>
          <w:sz w:val="23"/>
          <w:szCs w:val="23"/>
          <w:rtl/>
        </w:rPr>
        <w:t>,</w:t>
      </w:r>
      <w:r w:rsidRPr="00025AED">
        <w:rPr>
          <w:rFonts w:ascii="Arial" w:hAnsi="Arial" w:cs="David"/>
          <w:sz w:val="23"/>
          <w:szCs w:val="23"/>
          <w:rtl/>
        </w:rPr>
        <w:t xml:space="preserve"> הנ"ל שרו</w:t>
      </w:r>
      <w:r w:rsidRPr="00025AED">
        <w:rPr>
          <w:rFonts w:ascii="Arial" w:hAnsi="Arial" w:cs="David" w:hint="cs"/>
          <w:sz w:val="23"/>
          <w:szCs w:val="23"/>
          <w:rtl/>
        </w:rPr>
        <w:t xml:space="preserve">ב </w:t>
      </w:r>
      <w:r w:rsidRPr="00025AED">
        <w:rPr>
          <w:rFonts w:ascii="Arial" w:hAnsi="Arial" w:cs="David"/>
          <w:sz w:val="23"/>
          <w:szCs w:val="23"/>
          <w:rtl/>
        </w:rPr>
        <w:t>הפ</w:t>
      </w:r>
      <w:r w:rsidRPr="00025AED">
        <w:rPr>
          <w:rFonts w:ascii="Arial" w:hAnsi="Arial" w:cs="David" w:hint="cs"/>
          <w:sz w:val="23"/>
          <w:szCs w:val="23"/>
          <w:rtl/>
        </w:rPr>
        <w:t>וסקים</w:t>
      </w:r>
      <w:r w:rsidRPr="00025AED">
        <w:rPr>
          <w:rFonts w:ascii="Arial" w:hAnsi="Arial" w:cs="David"/>
          <w:sz w:val="23"/>
          <w:szCs w:val="23"/>
          <w:rtl/>
        </w:rPr>
        <w:t xml:space="preserve"> ס</w:t>
      </w:r>
      <w:r w:rsidRPr="00025AED">
        <w:rPr>
          <w:rFonts w:ascii="Arial" w:hAnsi="Arial" w:cs="David" w:hint="cs"/>
          <w:sz w:val="23"/>
          <w:szCs w:val="23"/>
          <w:rtl/>
        </w:rPr>
        <w:t>ברו</w:t>
      </w:r>
      <w:r w:rsidRPr="00025AED">
        <w:rPr>
          <w:rFonts w:ascii="Arial" w:hAnsi="Arial" w:cs="David"/>
          <w:sz w:val="23"/>
          <w:szCs w:val="23"/>
          <w:rtl/>
        </w:rPr>
        <w:t xml:space="preserve"> כרב</w:t>
      </w:r>
      <w:r w:rsidRPr="00025AED">
        <w:rPr>
          <w:rFonts w:ascii="Arial" w:hAnsi="Arial" w:cs="David" w:hint="cs"/>
          <w:sz w:val="23"/>
          <w:szCs w:val="23"/>
          <w:rtl/>
        </w:rPr>
        <w:t>,</w:t>
      </w:r>
      <w:r w:rsidRPr="00025AED">
        <w:rPr>
          <w:rFonts w:ascii="Arial" w:hAnsi="Arial" w:cs="David"/>
          <w:sz w:val="23"/>
          <w:szCs w:val="23"/>
          <w:rtl/>
        </w:rPr>
        <w:t xml:space="preserve"> </w:t>
      </w:r>
      <w:proofErr w:type="spellStart"/>
      <w:r w:rsidRPr="00025AED">
        <w:rPr>
          <w:rFonts w:ascii="Arial" w:hAnsi="Arial" w:cs="David"/>
          <w:sz w:val="23"/>
          <w:szCs w:val="23"/>
          <w:rtl/>
        </w:rPr>
        <w:t>דסופן</w:t>
      </w:r>
      <w:proofErr w:type="spellEnd"/>
      <w:r w:rsidRPr="00025AED">
        <w:rPr>
          <w:rFonts w:ascii="Arial" w:hAnsi="Arial" w:cs="David"/>
          <w:sz w:val="23"/>
          <w:szCs w:val="23"/>
          <w:rtl/>
        </w:rPr>
        <w:t xml:space="preserve"> אע"פ שאין </w:t>
      </w:r>
      <w:proofErr w:type="spellStart"/>
      <w:r w:rsidRPr="00025AED">
        <w:rPr>
          <w:rFonts w:ascii="Arial" w:hAnsi="Arial" w:cs="David"/>
          <w:sz w:val="23"/>
          <w:szCs w:val="23"/>
          <w:rtl/>
        </w:rPr>
        <w:t>תחלתן</w:t>
      </w:r>
      <w:proofErr w:type="spellEnd"/>
      <w:r w:rsidRPr="00025AED">
        <w:rPr>
          <w:rFonts w:ascii="Arial" w:hAnsi="Arial" w:cs="David"/>
          <w:sz w:val="23"/>
          <w:szCs w:val="23"/>
          <w:rtl/>
        </w:rPr>
        <w:t xml:space="preserve"> </w:t>
      </w:r>
      <w:proofErr w:type="spellStart"/>
      <w:r w:rsidRPr="00025AED">
        <w:rPr>
          <w:rFonts w:ascii="Arial" w:hAnsi="Arial" w:cs="David"/>
          <w:sz w:val="23"/>
          <w:szCs w:val="23"/>
          <w:rtl/>
        </w:rPr>
        <w:t>וכו</w:t>
      </w:r>
      <w:proofErr w:type="spellEnd"/>
      <w:r w:rsidRPr="00025AED">
        <w:rPr>
          <w:rFonts w:ascii="Arial" w:hAnsi="Arial" w:cs="David"/>
          <w:sz w:val="23"/>
          <w:szCs w:val="23"/>
          <w:rtl/>
        </w:rPr>
        <w:t>', וסיים</w:t>
      </w:r>
      <w:r w:rsidRPr="00025AED">
        <w:rPr>
          <w:rFonts w:ascii="Arial" w:hAnsi="Arial" w:cs="David" w:hint="cs"/>
          <w:sz w:val="23"/>
          <w:szCs w:val="23"/>
          <w:rtl/>
        </w:rPr>
        <w:t>:</w:t>
      </w:r>
      <w:r w:rsidRPr="00025AED">
        <w:rPr>
          <w:rFonts w:ascii="Arial" w:hAnsi="Arial" w:cs="David"/>
          <w:sz w:val="23"/>
          <w:szCs w:val="23"/>
          <w:rtl/>
        </w:rPr>
        <w:t xml:space="preserve"> </w:t>
      </w:r>
      <w:r w:rsidRPr="00025AED">
        <w:rPr>
          <w:rFonts w:ascii="Arial" w:hAnsi="Arial" w:cs="David" w:hint="cs"/>
          <w:sz w:val="23"/>
          <w:szCs w:val="23"/>
          <w:rtl/>
        </w:rPr>
        <w:t>"</w:t>
      </w:r>
      <w:proofErr w:type="spellStart"/>
      <w:r w:rsidRPr="00025AED">
        <w:rPr>
          <w:rFonts w:ascii="Arial" w:hAnsi="Arial" w:cs="David"/>
          <w:sz w:val="23"/>
          <w:szCs w:val="23"/>
          <w:rtl/>
        </w:rPr>
        <w:t>שלפ"ז</w:t>
      </w:r>
      <w:proofErr w:type="spellEnd"/>
      <w:r w:rsidRPr="00025AED">
        <w:rPr>
          <w:rFonts w:ascii="Arial" w:hAnsi="Arial" w:cs="David"/>
          <w:sz w:val="23"/>
          <w:szCs w:val="23"/>
          <w:rtl/>
        </w:rPr>
        <w:t xml:space="preserve"> מצאנו סמך לנשים שדרכן בכך וכו', ומ"מ צריך המורה להזהירן תמיד שלא ימשיכו לעשות כן ולעבור ע"ד מרן שקבלנו הוראותיו</w:t>
      </w:r>
      <w:r w:rsidRPr="00025AED">
        <w:rPr>
          <w:rFonts w:ascii="Arial" w:hAnsi="Arial" w:cs="David" w:hint="cs"/>
          <w:sz w:val="23"/>
          <w:szCs w:val="23"/>
          <w:rtl/>
        </w:rPr>
        <w:t>"</w:t>
      </w:r>
      <w:r w:rsidRPr="00025AED">
        <w:rPr>
          <w:rFonts w:ascii="Arial" w:hAnsi="Arial" w:cs="David"/>
          <w:sz w:val="23"/>
          <w:szCs w:val="23"/>
          <w:rtl/>
        </w:rPr>
        <w:t>.</w:t>
      </w:r>
    </w:p>
    <w:p w:rsidR="00B637B4" w:rsidRPr="00025AED" w:rsidRDefault="00B637B4" w:rsidP="00B637B4">
      <w:pPr>
        <w:ind w:left="227" w:hanging="227"/>
        <w:contextualSpacing/>
        <w:rPr>
          <w:rFonts w:cs="David"/>
          <w:sz w:val="23"/>
          <w:szCs w:val="23"/>
          <w:rtl/>
        </w:rPr>
      </w:pPr>
      <w:r w:rsidRPr="00025AED">
        <w:rPr>
          <w:rFonts w:ascii="Arial" w:hAnsi="Arial" w:cs="David" w:hint="cs"/>
          <w:sz w:val="23"/>
          <w:szCs w:val="23"/>
          <w:vertAlign w:val="superscript"/>
          <w:rtl/>
        </w:rPr>
        <w:t>2</w:t>
      </w:r>
      <w:r w:rsidRPr="00025AED">
        <w:rPr>
          <w:rFonts w:ascii="Arial" w:hAnsi="Arial" w:cs="David"/>
          <w:sz w:val="23"/>
          <w:szCs w:val="23"/>
          <w:rtl/>
        </w:rPr>
        <w:tab/>
        <w:t>עיי</w:t>
      </w:r>
      <w:r w:rsidRPr="00025AED">
        <w:rPr>
          <w:rFonts w:ascii="Arial" w:hAnsi="Arial" w:cs="David" w:hint="cs"/>
          <w:sz w:val="23"/>
          <w:szCs w:val="23"/>
          <w:rtl/>
        </w:rPr>
        <w:t>נו</w:t>
      </w:r>
      <w:r w:rsidRPr="00025AED">
        <w:rPr>
          <w:rFonts w:ascii="Arial" w:hAnsi="Arial" w:cs="David"/>
          <w:sz w:val="23"/>
          <w:szCs w:val="23"/>
          <w:rtl/>
        </w:rPr>
        <w:t xml:space="preserve"> באריכות </w:t>
      </w:r>
      <w:r w:rsidRPr="00025AED">
        <w:rPr>
          <w:rFonts w:ascii="Arial" w:hAnsi="Arial" w:cs="David" w:hint="cs"/>
          <w:sz w:val="23"/>
          <w:szCs w:val="23"/>
          <w:rtl/>
        </w:rPr>
        <w:t>ב</w:t>
      </w:r>
      <w:r w:rsidRPr="00025AED">
        <w:rPr>
          <w:rFonts w:ascii="Arial" w:hAnsi="Arial" w:cs="David"/>
          <w:sz w:val="23"/>
          <w:szCs w:val="23"/>
          <w:rtl/>
        </w:rPr>
        <w:t xml:space="preserve">דבריו של </w:t>
      </w:r>
      <w:r w:rsidRPr="00025AED">
        <w:rPr>
          <w:rFonts w:ascii="Arial" w:hAnsi="Arial" w:cs="David" w:hint="cs"/>
          <w:sz w:val="23"/>
          <w:szCs w:val="23"/>
          <w:rtl/>
        </w:rPr>
        <w:t>ה"</w:t>
      </w:r>
      <w:r w:rsidRPr="00025AED">
        <w:rPr>
          <w:rFonts w:ascii="Arial" w:hAnsi="Arial" w:cs="David"/>
          <w:sz w:val="23"/>
          <w:szCs w:val="23"/>
          <w:rtl/>
        </w:rPr>
        <w:t>רב פעלים</w:t>
      </w:r>
      <w:r w:rsidRPr="00025AED">
        <w:rPr>
          <w:rFonts w:ascii="Arial" w:hAnsi="Arial" w:cs="David" w:hint="cs"/>
          <w:sz w:val="23"/>
          <w:szCs w:val="23"/>
          <w:rtl/>
        </w:rPr>
        <w:t>" (</w:t>
      </w:r>
      <w:r w:rsidRPr="00025AED">
        <w:rPr>
          <w:rFonts w:ascii="Arial" w:hAnsi="Arial" w:cs="David"/>
          <w:sz w:val="23"/>
          <w:szCs w:val="23"/>
          <w:rtl/>
        </w:rPr>
        <w:t>יו"ד סי</w:t>
      </w:r>
      <w:r w:rsidRPr="00025AED">
        <w:rPr>
          <w:rFonts w:ascii="Arial" w:hAnsi="Arial" w:cs="David" w:hint="cs"/>
          <w:sz w:val="23"/>
          <w:szCs w:val="23"/>
          <w:rtl/>
        </w:rPr>
        <w:t>'</w:t>
      </w:r>
      <w:r w:rsidRPr="00025AED">
        <w:rPr>
          <w:rFonts w:ascii="Arial" w:hAnsi="Arial" w:cs="David"/>
          <w:sz w:val="23"/>
          <w:szCs w:val="23"/>
          <w:rtl/>
        </w:rPr>
        <w:t xml:space="preserve"> </w:t>
      </w:r>
      <w:proofErr w:type="spellStart"/>
      <w:r w:rsidRPr="00025AED">
        <w:rPr>
          <w:rFonts w:ascii="Arial" w:hAnsi="Arial" w:cs="David"/>
          <w:sz w:val="23"/>
          <w:szCs w:val="23"/>
          <w:rtl/>
        </w:rPr>
        <w:t>יז</w:t>
      </w:r>
      <w:proofErr w:type="spellEnd"/>
      <w:r w:rsidRPr="00025AED">
        <w:rPr>
          <w:rFonts w:ascii="Arial" w:hAnsi="Arial" w:cs="David" w:hint="cs"/>
          <w:sz w:val="23"/>
          <w:szCs w:val="23"/>
          <w:rtl/>
        </w:rPr>
        <w:t>),</w:t>
      </w:r>
      <w:r w:rsidRPr="00025AED">
        <w:rPr>
          <w:rFonts w:ascii="Arial" w:hAnsi="Arial" w:cs="David"/>
          <w:sz w:val="23"/>
          <w:szCs w:val="23"/>
          <w:rtl/>
        </w:rPr>
        <w:t xml:space="preserve"> שמדבריו נשמע שלשעת הדחק צריך המתנת </w:t>
      </w:r>
      <w:r w:rsidRPr="00025AED">
        <w:rPr>
          <w:rFonts w:ascii="Arial" w:hAnsi="Arial" w:cs="David" w:hint="cs"/>
          <w:sz w:val="23"/>
          <w:szCs w:val="23"/>
          <w:rtl/>
        </w:rPr>
        <w:t>כ</w:t>
      </w:r>
      <w:r w:rsidRPr="00025AED">
        <w:rPr>
          <w:rFonts w:ascii="Arial" w:hAnsi="Arial" w:cs="David"/>
          <w:sz w:val="23"/>
          <w:szCs w:val="23"/>
          <w:rtl/>
        </w:rPr>
        <w:t>מ</w:t>
      </w:r>
      <w:r w:rsidRPr="00025AED">
        <w:rPr>
          <w:rFonts w:ascii="Arial" w:hAnsi="Arial" w:cs="David" w:hint="cs"/>
          <w:sz w:val="23"/>
          <w:szCs w:val="23"/>
          <w:rtl/>
        </w:rPr>
        <w:t>ה</w:t>
      </w:r>
      <w:r w:rsidRPr="00025AED">
        <w:rPr>
          <w:rFonts w:ascii="Arial" w:hAnsi="Arial" w:cs="David"/>
          <w:sz w:val="23"/>
          <w:szCs w:val="23"/>
          <w:rtl/>
        </w:rPr>
        <w:t xml:space="preserve"> ימים</w:t>
      </w:r>
      <w:r w:rsidRPr="00025AED">
        <w:rPr>
          <w:rFonts w:ascii="Arial" w:hAnsi="Arial" w:cs="David" w:hint="cs"/>
          <w:sz w:val="23"/>
          <w:szCs w:val="23"/>
          <w:rtl/>
        </w:rPr>
        <w:t>,</w:t>
      </w:r>
      <w:r w:rsidRPr="00025AED">
        <w:rPr>
          <w:rFonts w:ascii="Arial" w:hAnsi="Arial" w:cs="David"/>
          <w:sz w:val="23"/>
          <w:szCs w:val="23"/>
          <w:rtl/>
        </w:rPr>
        <w:t xml:space="preserve"> ו</w:t>
      </w:r>
      <w:r w:rsidRPr="00025AED">
        <w:rPr>
          <w:rFonts w:ascii="Arial" w:hAnsi="Arial" w:cs="David" w:hint="cs"/>
          <w:sz w:val="23"/>
          <w:szCs w:val="23"/>
          <w:rtl/>
        </w:rPr>
        <w:t xml:space="preserve">לא רק </w:t>
      </w:r>
      <w:r w:rsidRPr="00025AED">
        <w:rPr>
          <w:rFonts w:ascii="Arial" w:hAnsi="Arial" w:cs="David"/>
          <w:sz w:val="23"/>
          <w:szCs w:val="23"/>
          <w:rtl/>
        </w:rPr>
        <w:t>יום אחד</w:t>
      </w:r>
      <w:r w:rsidRPr="00025AED">
        <w:rPr>
          <w:rFonts w:ascii="Arial" w:hAnsi="Arial" w:cs="David" w:hint="cs"/>
          <w:sz w:val="23"/>
          <w:szCs w:val="23"/>
          <w:rtl/>
        </w:rPr>
        <w:t>.</w:t>
      </w:r>
    </w:p>
    <w:p w:rsidR="00B637B4" w:rsidRPr="00025AED" w:rsidRDefault="00B637B4" w:rsidP="00B637B4">
      <w:pPr>
        <w:tabs>
          <w:tab w:val="left" w:pos="8312"/>
        </w:tabs>
        <w:ind w:left="227" w:hanging="227"/>
        <w:contextualSpacing/>
        <w:rPr>
          <w:rFonts w:cs="David"/>
          <w:sz w:val="23"/>
          <w:szCs w:val="23"/>
        </w:rPr>
      </w:pPr>
      <w:r w:rsidRPr="00025AED">
        <w:rPr>
          <w:rFonts w:cs="David" w:hint="cs"/>
          <w:sz w:val="23"/>
          <w:szCs w:val="23"/>
          <w:vertAlign w:val="superscript"/>
          <w:rtl/>
        </w:rPr>
        <w:t>3</w:t>
      </w:r>
      <w:r w:rsidRPr="00025AED">
        <w:rPr>
          <w:rFonts w:cs="David"/>
          <w:sz w:val="23"/>
          <w:szCs w:val="23"/>
          <w:rtl/>
        </w:rPr>
        <w:tab/>
      </w:r>
      <w:r w:rsidRPr="00025AED">
        <w:rPr>
          <w:rFonts w:cs="David" w:hint="cs"/>
          <w:sz w:val="23"/>
          <w:szCs w:val="23"/>
          <w:rtl/>
        </w:rPr>
        <w:t>שכן כתב ה"דגול מרבבה" (</w:t>
      </w:r>
      <w:proofErr w:type="spellStart"/>
      <w:r w:rsidRPr="00025AED">
        <w:rPr>
          <w:rFonts w:cs="David" w:hint="cs"/>
          <w:sz w:val="23"/>
          <w:szCs w:val="23"/>
          <w:rtl/>
        </w:rPr>
        <w:t>גליון</w:t>
      </w:r>
      <w:proofErr w:type="spellEnd"/>
      <w:r w:rsidRPr="00025AED">
        <w:rPr>
          <w:rFonts w:cs="David" w:hint="cs"/>
          <w:sz w:val="23"/>
          <w:szCs w:val="23"/>
          <w:rtl/>
        </w:rPr>
        <w:t xml:space="preserve"> שו"ע סי' קצו), שגם אם נסבור כדעת </w:t>
      </w:r>
      <w:proofErr w:type="spellStart"/>
      <w:r w:rsidRPr="00025AED">
        <w:rPr>
          <w:rFonts w:cs="David" w:hint="cs"/>
          <w:sz w:val="23"/>
          <w:szCs w:val="23"/>
          <w:rtl/>
        </w:rPr>
        <w:t>הסמ"ג</w:t>
      </w:r>
      <w:proofErr w:type="spellEnd"/>
      <w:r w:rsidRPr="00025AED">
        <w:rPr>
          <w:rFonts w:cs="David" w:hint="cs"/>
          <w:sz w:val="23"/>
          <w:szCs w:val="23"/>
          <w:rtl/>
        </w:rPr>
        <w:t xml:space="preserve"> שצריך בדיקת ראשון ושביעי, ושאכן על-פי דבריו החמיר </w:t>
      </w:r>
      <w:proofErr w:type="spellStart"/>
      <w:r w:rsidRPr="00025AED">
        <w:rPr>
          <w:rFonts w:cs="David" w:hint="cs"/>
          <w:sz w:val="23"/>
          <w:szCs w:val="23"/>
          <w:rtl/>
        </w:rPr>
        <w:t>השו"ע</w:t>
      </w:r>
      <w:proofErr w:type="spellEnd"/>
      <w:r w:rsidRPr="00025AED">
        <w:rPr>
          <w:rFonts w:cs="David" w:hint="cs"/>
          <w:sz w:val="23"/>
          <w:szCs w:val="23"/>
          <w:rtl/>
        </w:rPr>
        <w:t xml:space="preserve">, עדיין ניתן לבאר בדעת </w:t>
      </w:r>
      <w:proofErr w:type="spellStart"/>
      <w:r w:rsidRPr="00025AED">
        <w:rPr>
          <w:rFonts w:cs="David" w:hint="cs"/>
          <w:sz w:val="23"/>
          <w:szCs w:val="23"/>
          <w:rtl/>
        </w:rPr>
        <w:t>הסמ"ג</w:t>
      </w:r>
      <w:proofErr w:type="spellEnd"/>
      <w:r w:rsidRPr="00025AED">
        <w:rPr>
          <w:rFonts w:cs="David" w:hint="cs"/>
          <w:sz w:val="23"/>
          <w:szCs w:val="23"/>
          <w:rtl/>
        </w:rPr>
        <w:t xml:space="preserve"> שצריך שתי בדיקות, שלא יהא ביניהם יותר מחמישה ימים. ו"השואל ומשיב" (דברי שאול יוסף דעת על יו"ד דף </w:t>
      </w:r>
      <w:proofErr w:type="spellStart"/>
      <w:r w:rsidRPr="00025AED">
        <w:rPr>
          <w:rFonts w:cs="David" w:hint="cs"/>
          <w:sz w:val="23"/>
          <w:szCs w:val="23"/>
          <w:rtl/>
        </w:rPr>
        <w:t>צז</w:t>
      </w:r>
      <w:proofErr w:type="spellEnd"/>
      <w:r w:rsidRPr="00025AED">
        <w:rPr>
          <w:rFonts w:cs="David" w:hint="cs"/>
          <w:sz w:val="23"/>
          <w:szCs w:val="23"/>
          <w:rtl/>
        </w:rPr>
        <w:t xml:space="preserve"> ע"ב) ו"ערוך השולחן" (סי' קצו סע' כה) נקטו כך להלכה, ואמנם </w:t>
      </w:r>
      <w:proofErr w:type="spellStart"/>
      <w:r w:rsidRPr="00025AED">
        <w:rPr>
          <w:rFonts w:cs="David" w:hint="cs"/>
          <w:sz w:val="23"/>
          <w:szCs w:val="23"/>
          <w:rtl/>
        </w:rPr>
        <w:t>להלכתא</w:t>
      </w:r>
      <w:proofErr w:type="spellEnd"/>
      <w:r w:rsidRPr="00025AED">
        <w:rPr>
          <w:rFonts w:cs="David" w:hint="cs"/>
          <w:sz w:val="23"/>
          <w:szCs w:val="23"/>
          <w:rtl/>
        </w:rPr>
        <w:t xml:space="preserve"> קשה לסמוך על דעה זו, שכן רוב האחרונים חלקו על דבריו, וגם ה"דגול מרבבה" עצמו חזר בו בתשובותיו ב"נודע ביהודה", ואף נימק זאת היטב, אבל בהצטרף שעת הדחק ואפילו קטנה, נראה שניתן לסמוך על בדיקת ימים ראשונים, ואין צריך להגיע לשעת דחק ממש, שאז מספיקה אפילו בדיקה אחת, ראשון או שביעי, כאמור לעיל בהערה 1. אם היה קינוח ביום השביעי, יכול הקינוח להיחשב כבדיקה בשעת הדחק (על-פי הוראת הראשון לציון </w:t>
      </w:r>
      <w:proofErr w:type="spellStart"/>
      <w:r w:rsidRPr="00025AED">
        <w:rPr>
          <w:rFonts w:cs="David" w:hint="cs"/>
          <w:sz w:val="23"/>
          <w:szCs w:val="23"/>
          <w:rtl/>
        </w:rPr>
        <w:t>הגר"מ</w:t>
      </w:r>
      <w:proofErr w:type="spellEnd"/>
      <w:r w:rsidRPr="00025AED">
        <w:rPr>
          <w:rFonts w:cs="David" w:hint="cs"/>
          <w:sz w:val="23"/>
          <w:szCs w:val="23"/>
          <w:rtl/>
        </w:rPr>
        <w:t xml:space="preserve"> אליהו, עיין ב"נודע ביהודה" מהדורה קמא יו"ד סי' מו).</w:t>
      </w:r>
    </w:p>
    <w:p w:rsidR="00B637B4" w:rsidRPr="00025AED" w:rsidRDefault="00B637B4" w:rsidP="00B637B4">
      <w:pPr>
        <w:tabs>
          <w:tab w:val="left" w:pos="8312"/>
        </w:tabs>
        <w:ind w:left="227" w:hanging="227"/>
        <w:contextualSpacing/>
        <w:rPr>
          <w:rFonts w:ascii="Arial" w:hAnsi="Arial" w:cs="David"/>
          <w:sz w:val="23"/>
          <w:szCs w:val="23"/>
        </w:rPr>
      </w:pPr>
      <w:r w:rsidRPr="00025AED">
        <w:rPr>
          <w:rFonts w:ascii="Arial" w:hAnsi="Arial" w:cs="David" w:hint="cs"/>
          <w:sz w:val="23"/>
          <w:szCs w:val="23"/>
          <w:vertAlign w:val="superscript"/>
          <w:rtl/>
        </w:rPr>
        <w:t>4</w:t>
      </w:r>
      <w:r w:rsidRPr="00025AED">
        <w:rPr>
          <w:rFonts w:ascii="Arial" w:hAnsi="Arial" w:cs="David"/>
          <w:sz w:val="23"/>
          <w:szCs w:val="23"/>
          <w:rtl/>
        </w:rPr>
        <w:tab/>
        <w:t xml:space="preserve">כדעת </w:t>
      </w:r>
      <w:r w:rsidRPr="00025AED">
        <w:rPr>
          <w:rFonts w:ascii="Arial" w:hAnsi="Arial" w:cs="David" w:hint="cs"/>
          <w:sz w:val="23"/>
          <w:szCs w:val="23"/>
          <w:rtl/>
        </w:rPr>
        <w:t>"</w:t>
      </w:r>
      <w:r w:rsidRPr="00025AED">
        <w:rPr>
          <w:rFonts w:ascii="Arial" w:hAnsi="Arial" w:cs="David"/>
          <w:sz w:val="23"/>
          <w:szCs w:val="23"/>
          <w:rtl/>
        </w:rPr>
        <w:t>ערוך השולחן</w:t>
      </w:r>
      <w:r w:rsidRPr="00025AED">
        <w:rPr>
          <w:rFonts w:ascii="Arial" w:hAnsi="Arial" w:cs="David" w:hint="cs"/>
          <w:sz w:val="23"/>
          <w:szCs w:val="23"/>
          <w:rtl/>
        </w:rPr>
        <w:t>" (</w:t>
      </w:r>
      <w:r w:rsidRPr="00025AED">
        <w:rPr>
          <w:rFonts w:ascii="Arial" w:hAnsi="Arial" w:cs="David"/>
          <w:sz w:val="23"/>
          <w:szCs w:val="23"/>
          <w:rtl/>
        </w:rPr>
        <w:t xml:space="preserve">סי' קצו סעיפים כה, </w:t>
      </w:r>
      <w:proofErr w:type="spellStart"/>
      <w:r w:rsidRPr="00025AED">
        <w:rPr>
          <w:rFonts w:ascii="Arial" w:hAnsi="Arial" w:cs="David"/>
          <w:sz w:val="23"/>
          <w:szCs w:val="23"/>
          <w:rtl/>
        </w:rPr>
        <w:t>כו</w:t>
      </w:r>
      <w:proofErr w:type="spellEnd"/>
      <w:r w:rsidRPr="00025AED">
        <w:rPr>
          <w:rFonts w:ascii="Arial" w:hAnsi="Arial" w:cs="David" w:hint="cs"/>
          <w:sz w:val="23"/>
          <w:szCs w:val="23"/>
          <w:rtl/>
        </w:rPr>
        <w:t>),</w:t>
      </w:r>
      <w:r w:rsidRPr="00025AED">
        <w:rPr>
          <w:rFonts w:ascii="Arial" w:hAnsi="Arial" w:cs="David"/>
          <w:sz w:val="23"/>
          <w:szCs w:val="23"/>
          <w:rtl/>
        </w:rPr>
        <w:t xml:space="preserve"> שתמה בדעת </w:t>
      </w:r>
      <w:proofErr w:type="spellStart"/>
      <w:r w:rsidRPr="00025AED">
        <w:rPr>
          <w:rFonts w:ascii="Arial" w:hAnsi="Arial" w:cs="David"/>
          <w:sz w:val="23"/>
          <w:szCs w:val="23"/>
          <w:rtl/>
        </w:rPr>
        <w:t>מר"ן</w:t>
      </w:r>
      <w:proofErr w:type="spellEnd"/>
      <w:r w:rsidRPr="00025AED">
        <w:rPr>
          <w:rFonts w:ascii="Arial" w:hAnsi="Arial" w:cs="David"/>
          <w:sz w:val="23"/>
          <w:szCs w:val="23"/>
          <w:rtl/>
        </w:rPr>
        <w:t xml:space="preserve"> מדוע לא פסק כרוב הפוסקים</w:t>
      </w:r>
      <w:r w:rsidRPr="00025AED">
        <w:rPr>
          <w:rFonts w:ascii="Arial" w:hAnsi="Arial" w:cs="David" w:hint="cs"/>
          <w:sz w:val="23"/>
          <w:szCs w:val="23"/>
          <w:rtl/>
        </w:rPr>
        <w:t>,</w:t>
      </w:r>
      <w:r w:rsidRPr="00025AED">
        <w:rPr>
          <w:rFonts w:ascii="Arial" w:hAnsi="Arial" w:cs="David"/>
          <w:sz w:val="23"/>
          <w:szCs w:val="23"/>
          <w:rtl/>
        </w:rPr>
        <w:t xml:space="preserve"> ו</w:t>
      </w:r>
      <w:r w:rsidRPr="00025AED">
        <w:rPr>
          <w:rFonts w:ascii="Arial" w:hAnsi="Arial" w:cs="David" w:hint="cs"/>
          <w:sz w:val="23"/>
          <w:szCs w:val="23"/>
          <w:rtl/>
        </w:rPr>
        <w:t>לבסוף</w:t>
      </w:r>
      <w:r w:rsidRPr="00025AED">
        <w:rPr>
          <w:rFonts w:ascii="Arial" w:hAnsi="Arial" w:cs="David"/>
          <w:sz w:val="23"/>
          <w:szCs w:val="23"/>
          <w:rtl/>
        </w:rPr>
        <w:t xml:space="preserve"> מסיק כדעת </w:t>
      </w:r>
      <w:proofErr w:type="spellStart"/>
      <w:r w:rsidRPr="00025AED">
        <w:rPr>
          <w:rFonts w:ascii="Arial" w:hAnsi="Arial" w:cs="David"/>
          <w:sz w:val="23"/>
          <w:szCs w:val="23"/>
          <w:rtl/>
        </w:rPr>
        <w:t>השו"ע</w:t>
      </w:r>
      <w:proofErr w:type="spellEnd"/>
      <w:r w:rsidRPr="00025AED">
        <w:rPr>
          <w:rFonts w:ascii="Arial" w:hAnsi="Arial" w:cs="David"/>
          <w:sz w:val="23"/>
          <w:szCs w:val="23"/>
          <w:rtl/>
        </w:rPr>
        <w:t xml:space="preserve">: </w:t>
      </w:r>
      <w:r w:rsidRPr="00025AED">
        <w:rPr>
          <w:rFonts w:ascii="Arial" w:hAnsi="Arial" w:cs="David" w:hint="cs"/>
          <w:sz w:val="23"/>
          <w:szCs w:val="23"/>
          <w:rtl/>
        </w:rPr>
        <w:t>"</w:t>
      </w:r>
      <w:r w:rsidRPr="00025AED">
        <w:rPr>
          <w:rFonts w:ascii="Arial" w:hAnsi="Arial" w:cs="David"/>
          <w:sz w:val="23"/>
          <w:szCs w:val="23"/>
          <w:rtl/>
        </w:rPr>
        <w:t>ולכן</w:t>
      </w:r>
      <w:r w:rsidRPr="00025AED">
        <w:rPr>
          <w:rFonts w:ascii="Arial" w:hAnsi="Arial" w:cs="David" w:hint="cs"/>
          <w:sz w:val="23"/>
          <w:szCs w:val="23"/>
          <w:rtl/>
        </w:rPr>
        <w:t>,</w:t>
      </w:r>
      <w:r w:rsidRPr="00025AED">
        <w:rPr>
          <w:rFonts w:ascii="Arial" w:hAnsi="Arial" w:cs="David"/>
          <w:sz w:val="23"/>
          <w:szCs w:val="23"/>
          <w:rtl/>
        </w:rPr>
        <w:t xml:space="preserve"> אף </w:t>
      </w:r>
      <w:proofErr w:type="spellStart"/>
      <w:r w:rsidRPr="00025AED">
        <w:rPr>
          <w:rFonts w:ascii="Arial" w:hAnsi="Arial" w:cs="David"/>
          <w:sz w:val="23"/>
          <w:szCs w:val="23"/>
          <w:rtl/>
        </w:rPr>
        <w:t>שבודאי</w:t>
      </w:r>
      <w:proofErr w:type="spellEnd"/>
      <w:r w:rsidRPr="00025AED">
        <w:rPr>
          <w:rFonts w:ascii="Arial" w:hAnsi="Arial" w:cs="David"/>
          <w:sz w:val="23"/>
          <w:szCs w:val="23"/>
          <w:rtl/>
        </w:rPr>
        <w:t xml:space="preserve"> חלילה לנו לסור מד' רבינו </w:t>
      </w:r>
      <w:proofErr w:type="spellStart"/>
      <w:r w:rsidRPr="00025AED">
        <w:rPr>
          <w:rFonts w:ascii="Arial" w:hAnsi="Arial" w:cs="David"/>
          <w:sz w:val="23"/>
          <w:szCs w:val="23"/>
          <w:rtl/>
        </w:rPr>
        <w:t>הב"י</w:t>
      </w:r>
      <w:proofErr w:type="spellEnd"/>
      <w:r w:rsidRPr="00025AED">
        <w:rPr>
          <w:rFonts w:ascii="Arial" w:hAnsi="Arial" w:cs="David"/>
          <w:sz w:val="23"/>
          <w:szCs w:val="23"/>
          <w:rtl/>
        </w:rPr>
        <w:t xml:space="preserve"> שכ' שאין להקל, אמנם בזמנינו שיש הרבה נשים שיש להם חבורות ופצעים בתוך חדרי בטנם, והבדיקות קשות להן מאד, יש להורות להן כעיקר הדין, שתהיה לה בדיקה אחת בכל שבעת הימים, מלבד ההפסק בטהרה, וכן מורין הלכה למעשה, וכ"כ גדולי </w:t>
      </w:r>
      <w:proofErr w:type="spellStart"/>
      <w:r w:rsidRPr="00025AED">
        <w:rPr>
          <w:rFonts w:ascii="Arial" w:hAnsi="Arial" w:cs="David"/>
          <w:sz w:val="23"/>
          <w:szCs w:val="23"/>
          <w:rtl/>
        </w:rPr>
        <w:t>האחרו</w:t>
      </w:r>
      <w:proofErr w:type="spellEnd"/>
      <w:r w:rsidRPr="00025AED">
        <w:rPr>
          <w:rFonts w:ascii="Arial" w:hAnsi="Arial" w:cs="David"/>
          <w:sz w:val="23"/>
          <w:szCs w:val="23"/>
          <w:rtl/>
        </w:rPr>
        <w:t xml:space="preserve">' </w:t>
      </w:r>
      <w:proofErr w:type="spellStart"/>
      <w:r w:rsidRPr="00025AED">
        <w:rPr>
          <w:rFonts w:ascii="Arial" w:hAnsi="Arial" w:cs="David"/>
          <w:sz w:val="23"/>
          <w:szCs w:val="23"/>
          <w:rtl/>
        </w:rPr>
        <w:t>בתשו</w:t>
      </w:r>
      <w:proofErr w:type="spellEnd"/>
      <w:r w:rsidRPr="00025AED">
        <w:rPr>
          <w:rFonts w:ascii="Arial" w:hAnsi="Arial" w:cs="David"/>
          <w:sz w:val="23"/>
          <w:szCs w:val="23"/>
          <w:rtl/>
        </w:rPr>
        <w:t xml:space="preserve">'. </w:t>
      </w:r>
      <w:proofErr w:type="spellStart"/>
      <w:r w:rsidRPr="00025AED">
        <w:rPr>
          <w:rFonts w:ascii="Arial" w:hAnsi="Arial" w:cs="David"/>
          <w:sz w:val="23"/>
          <w:szCs w:val="23"/>
          <w:rtl/>
        </w:rPr>
        <w:t>וכ"מ</w:t>
      </w:r>
      <w:proofErr w:type="spellEnd"/>
      <w:r w:rsidRPr="00025AED">
        <w:rPr>
          <w:rFonts w:ascii="Arial" w:hAnsi="Arial" w:cs="David" w:hint="cs"/>
          <w:sz w:val="23"/>
          <w:szCs w:val="23"/>
          <w:rtl/>
        </w:rPr>
        <w:t xml:space="preserve"> </w:t>
      </w:r>
      <w:proofErr w:type="spellStart"/>
      <w:r w:rsidRPr="00025AED">
        <w:rPr>
          <w:rFonts w:ascii="Arial" w:hAnsi="Arial" w:cs="David"/>
          <w:sz w:val="23"/>
          <w:szCs w:val="23"/>
          <w:rtl/>
        </w:rPr>
        <w:t>מהסד"ט</w:t>
      </w:r>
      <w:proofErr w:type="spellEnd"/>
      <w:r w:rsidRPr="00025AED">
        <w:rPr>
          <w:rFonts w:ascii="Arial" w:hAnsi="Arial" w:cs="David"/>
          <w:sz w:val="23"/>
          <w:szCs w:val="23"/>
          <w:rtl/>
        </w:rPr>
        <w:t xml:space="preserve"> (</w:t>
      </w:r>
      <w:proofErr w:type="spellStart"/>
      <w:r w:rsidRPr="00025AED">
        <w:rPr>
          <w:rFonts w:ascii="Arial" w:hAnsi="Arial" w:cs="David"/>
          <w:sz w:val="23"/>
          <w:szCs w:val="23"/>
          <w:rtl/>
        </w:rPr>
        <w:t>ס"ק</w:t>
      </w:r>
      <w:proofErr w:type="spellEnd"/>
      <w:r w:rsidRPr="00025AED">
        <w:rPr>
          <w:rFonts w:ascii="Arial" w:hAnsi="Arial" w:cs="David"/>
          <w:sz w:val="23"/>
          <w:szCs w:val="23"/>
          <w:rtl/>
        </w:rPr>
        <w:t xml:space="preserve"> </w:t>
      </w:r>
      <w:proofErr w:type="spellStart"/>
      <w:r w:rsidRPr="00025AED">
        <w:rPr>
          <w:rFonts w:ascii="Arial" w:hAnsi="Arial" w:cs="David"/>
          <w:sz w:val="23"/>
          <w:szCs w:val="23"/>
          <w:rtl/>
        </w:rPr>
        <w:t>יח</w:t>
      </w:r>
      <w:proofErr w:type="spellEnd"/>
      <w:r w:rsidRPr="00025AED">
        <w:rPr>
          <w:rFonts w:ascii="Arial" w:hAnsi="Arial" w:cs="David"/>
          <w:sz w:val="23"/>
          <w:szCs w:val="23"/>
          <w:rtl/>
        </w:rPr>
        <w:t>)</w:t>
      </w:r>
      <w:r w:rsidRPr="00025AED">
        <w:rPr>
          <w:rFonts w:ascii="Arial" w:hAnsi="Arial" w:cs="David" w:hint="cs"/>
          <w:sz w:val="23"/>
          <w:szCs w:val="23"/>
          <w:rtl/>
        </w:rPr>
        <w:t>"</w:t>
      </w:r>
      <w:r w:rsidRPr="00025AED">
        <w:rPr>
          <w:rFonts w:ascii="Arial" w:hAnsi="Arial" w:cs="David"/>
          <w:sz w:val="23"/>
          <w:szCs w:val="23"/>
          <w:rtl/>
        </w:rPr>
        <w:t xml:space="preserve">. </w:t>
      </w:r>
      <w:r w:rsidRPr="00025AED">
        <w:rPr>
          <w:rFonts w:ascii="Arial" w:hAnsi="Arial" w:cs="David" w:hint="cs"/>
          <w:sz w:val="23"/>
          <w:szCs w:val="23"/>
          <w:rtl/>
        </w:rPr>
        <w:t>ו</w:t>
      </w:r>
      <w:r w:rsidRPr="00025AED">
        <w:rPr>
          <w:rFonts w:ascii="Arial" w:hAnsi="Arial" w:cs="David"/>
          <w:sz w:val="23"/>
          <w:szCs w:val="23"/>
          <w:rtl/>
        </w:rPr>
        <w:t>כ</w:t>
      </w:r>
      <w:r w:rsidRPr="00025AED">
        <w:rPr>
          <w:rFonts w:ascii="Arial" w:hAnsi="Arial" w:cs="David" w:hint="cs"/>
          <w:sz w:val="23"/>
          <w:szCs w:val="23"/>
          <w:rtl/>
        </w:rPr>
        <w:t xml:space="preserve">ן </w:t>
      </w:r>
      <w:r w:rsidRPr="00025AED">
        <w:rPr>
          <w:rFonts w:ascii="Arial" w:hAnsi="Arial" w:cs="David"/>
          <w:sz w:val="23"/>
          <w:szCs w:val="23"/>
          <w:rtl/>
        </w:rPr>
        <w:t>כ</w:t>
      </w:r>
      <w:r w:rsidRPr="00025AED">
        <w:rPr>
          <w:rFonts w:ascii="Arial" w:hAnsi="Arial" w:cs="David" w:hint="cs"/>
          <w:sz w:val="23"/>
          <w:szCs w:val="23"/>
          <w:rtl/>
        </w:rPr>
        <w:t>תב</w:t>
      </w:r>
      <w:r w:rsidRPr="00025AED">
        <w:rPr>
          <w:rFonts w:ascii="Arial" w:hAnsi="Arial" w:cs="David"/>
          <w:sz w:val="23"/>
          <w:szCs w:val="23"/>
          <w:rtl/>
        </w:rPr>
        <w:t xml:space="preserve"> ה</w:t>
      </w:r>
      <w:r w:rsidRPr="00025AED">
        <w:rPr>
          <w:rFonts w:ascii="Arial" w:hAnsi="Arial" w:cs="David" w:hint="cs"/>
          <w:sz w:val="23"/>
          <w:szCs w:val="23"/>
          <w:rtl/>
        </w:rPr>
        <w:t>"</w:t>
      </w:r>
      <w:r w:rsidRPr="00025AED">
        <w:rPr>
          <w:rFonts w:ascii="Arial" w:hAnsi="Arial" w:cs="David"/>
          <w:sz w:val="23"/>
          <w:szCs w:val="23"/>
          <w:rtl/>
        </w:rPr>
        <w:t>צמח צדק</w:t>
      </w:r>
      <w:r w:rsidRPr="00025AED">
        <w:rPr>
          <w:rFonts w:ascii="Arial" w:hAnsi="Arial" w:cs="David" w:hint="cs"/>
          <w:sz w:val="23"/>
          <w:szCs w:val="23"/>
          <w:rtl/>
        </w:rPr>
        <w:t>"</w:t>
      </w:r>
      <w:r w:rsidRPr="00025AED">
        <w:rPr>
          <w:rFonts w:ascii="Arial" w:hAnsi="Arial" w:cs="David"/>
          <w:sz w:val="23"/>
          <w:szCs w:val="23"/>
          <w:rtl/>
        </w:rPr>
        <w:t xml:space="preserve"> </w:t>
      </w:r>
      <w:r w:rsidRPr="00025AED">
        <w:rPr>
          <w:rFonts w:ascii="Arial" w:hAnsi="Arial" w:cs="David" w:hint="cs"/>
          <w:sz w:val="23"/>
          <w:szCs w:val="23"/>
          <w:rtl/>
        </w:rPr>
        <w:t>(</w:t>
      </w:r>
      <w:proofErr w:type="spellStart"/>
      <w:r w:rsidRPr="00025AED">
        <w:rPr>
          <w:rFonts w:ascii="Arial" w:hAnsi="Arial" w:cs="David"/>
          <w:sz w:val="23"/>
          <w:szCs w:val="23"/>
          <w:rtl/>
        </w:rPr>
        <w:t>מליואוויטש</w:t>
      </w:r>
      <w:proofErr w:type="spellEnd"/>
      <w:r w:rsidRPr="00025AED">
        <w:rPr>
          <w:rFonts w:ascii="Arial" w:hAnsi="Arial" w:cs="David" w:hint="cs"/>
          <w:sz w:val="23"/>
          <w:szCs w:val="23"/>
          <w:rtl/>
        </w:rPr>
        <w:t>)</w:t>
      </w:r>
      <w:r w:rsidRPr="00025AED">
        <w:rPr>
          <w:rFonts w:ascii="Arial" w:hAnsi="Arial" w:cs="David"/>
          <w:sz w:val="23"/>
          <w:szCs w:val="23"/>
          <w:rtl/>
        </w:rPr>
        <w:t xml:space="preserve"> (יו"ד סי</w:t>
      </w:r>
      <w:r w:rsidRPr="00025AED">
        <w:rPr>
          <w:rFonts w:ascii="Arial" w:hAnsi="Arial" w:cs="David" w:hint="cs"/>
          <w:sz w:val="23"/>
          <w:szCs w:val="23"/>
          <w:rtl/>
        </w:rPr>
        <w:t>'</w:t>
      </w:r>
      <w:r w:rsidRPr="00025AED">
        <w:rPr>
          <w:rFonts w:ascii="Arial" w:hAnsi="Arial" w:cs="David"/>
          <w:sz w:val="23"/>
          <w:szCs w:val="23"/>
          <w:rtl/>
        </w:rPr>
        <w:t xml:space="preserve"> </w:t>
      </w:r>
      <w:proofErr w:type="spellStart"/>
      <w:r w:rsidRPr="00025AED">
        <w:rPr>
          <w:rFonts w:ascii="Arial" w:hAnsi="Arial" w:cs="David"/>
          <w:sz w:val="23"/>
          <w:szCs w:val="23"/>
          <w:rtl/>
        </w:rPr>
        <w:t>קכג</w:t>
      </w:r>
      <w:proofErr w:type="spellEnd"/>
      <w:r w:rsidRPr="00025AED">
        <w:rPr>
          <w:rFonts w:ascii="Arial" w:hAnsi="Arial" w:cs="David"/>
          <w:sz w:val="23"/>
          <w:szCs w:val="23"/>
          <w:rtl/>
        </w:rPr>
        <w:t xml:space="preserve"> אות ג)</w:t>
      </w:r>
      <w:r w:rsidRPr="00025AED">
        <w:rPr>
          <w:rFonts w:ascii="Arial" w:hAnsi="Arial" w:cs="David" w:hint="cs"/>
          <w:sz w:val="23"/>
          <w:szCs w:val="23"/>
          <w:rtl/>
        </w:rPr>
        <w:t>, ש</w:t>
      </w:r>
      <w:r w:rsidRPr="00025AED">
        <w:rPr>
          <w:rFonts w:ascii="Arial" w:hAnsi="Arial" w:cs="David"/>
          <w:sz w:val="23"/>
          <w:szCs w:val="23"/>
          <w:rtl/>
        </w:rPr>
        <w:t>דבריו ה</w:t>
      </w:r>
      <w:r w:rsidRPr="00025AED">
        <w:rPr>
          <w:rFonts w:ascii="Arial" w:hAnsi="Arial" w:cs="David" w:hint="cs"/>
          <w:sz w:val="23"/>
          <w:szCs w:val="23"/>
          <w:rtl/>
        </w:rPr>
        <w:t>ובאו ב</w:t>
      </w:r>
      <w:r w:rsidRPr="00025AED">
        <w:rPr>
          <w:rFonts w:ascii="Arial" w:hAnsi="Arial" w:cs="David"/>
          <w:sz w:val="23"/>
          <w:szCs w:val="23"/>
          <w:rtl/>
        </w:rPr>
        <w:t>אחרונים</w:t>
      </w:r>
      <w:r w:rsidRPr="00025AED">
        <w:rPr>
          <w:rFonts w:ascii="Arial" w:hAnsi="Arial" w:cs="David" w:hint="cs"/>
          <w:sz w:val="23"/>
          <w:szCs w:val="23"/>
          <w:rtl/>
        </w:rPr>
        <w:t xml:space="preserve"> </w:t>
      </w:r>
    </w:p>
    <w:p w:rsidR="00B637B4" w:rsidRPr="00025AED" w:rsidRDefault="00B637B4" w:rsidP="00B637B4">
      <w:pPr>
        <w:tabs>
          <w:tab w:val="left" w:pos="8312"/>
        </w:tabs>
        <w:ind w:left="227" w:hanging="227"/>
        <w:contextualSpacing/>
        <w:rPr>
          <w:rFonts w:ascii="Arial" w:hAnsi="Arial" w:cs="David"/>
          <w:sz w:val="23"/>
          <w:szCs w:val="23"/>
        </w:rPr>
      </w:pPr>
      <w:r w:rsidRPr="00025AED">
        <w:rPr>
          <w:rFonts w:ascii="Arial" w:hAnsi="Arial" w:cs="David" w:hint="cs"/>
          <w:sz w:val="23"/>
          <w:szCs w:val="23"/>
          <w:vertAlign w:val="superscript"/>
          <w:rtl/>
        </w:rPr>
        <w:t>5</w:t>
      </w:r>
      <w:r w:rsidRPr="00025AED">
        <w:rPr>
          <w:rFonts w:ascii="Arial" w:hAnsi="Arial" w:cs="David"/>
          <w:sz w:val="23"/>
          <w:szCs w:val="23"/>
          <w:rtl/>
        </w:rPr>
        <w:tab/>
        <w:t>עיין ב</w:t>
      </w:r>
      <w:r w:rsidRPr="00025AED">
        <w:rPr>
          <w:rFonts w:ascii="Arial" w:hAnsi="Arial" w:cs="David" w:hint="cs"/>
          <w:sz w:val="23"/>
          <w:szCs w:val="23"/>
          <w:rtl/>
        </w:rPr>
        <w:t>"</w:t>
      </w:r>
      <w:r w:rsidRPr="00025AED">
        <w:rPr>
          <w:rFonts w:ascii="Arial" w:hAnsi="Arial" w:cs="David"/>
          <w:sz w:val="23"/>
          <w:szCs w:val="23"/>
          <w:rtl/>
        </w:rPr>
        <w:t>שבט הלוי</w:t>
      </w:r>
      <w:r w:rsidRPr="00025AED">
        <w:rPr>
          <w:rFonts w:ascii="Arial" w:hAnsi="Arial" w:cs="David" w:hint="cs"/>
          <w:sz w:val="23"/>
          <w:szCs w:val="23"/>
          <w:rtl/>
        </w:rPr>
        <w:t>"</w:t>
      </w:r>
      <w:r w:rsidRPr="00025AED">
        <w:rPr>
          <w:rFonts w:ascii="Arial" w:hAnsi="Arial" w:cs="David"/>
          <w:sz w:val="23"/>
          <w:szCs w:val="23"/>
          <w:rtl/>
        </w:rPr>
        <w:t xml:space="preserve"> </w:t>
      </w:r>
      <w:r w:rsidRPr="00025AED">
        <w:rPr>
          <w:rFonts w:ascii="Arial" w:hAnsi="Arial" w:cs="David" w:hint="cs"/>
          <w:sz w:val="23"/>
          <w:szCs w:val="23"/>
          <w:rtl/>
        </w:rPr>
        <w:t>(</w:t>
      </w:r>
      <w:r w:rsidRPr="00025AED">
        <w:rPr>
          <w:rFonts w:ascii="Arial" w:hAnsi="Arial" w:cs="David"/>
          <w:sz w:val="23"/>
          <w:szCs w:val="23"/>
          <w:rtl/>
        </w:rPr>
        <w:t>נדה עמ</w:t>
      </w:r>
      <w:r w:rsidRPr="00025AED">
        <w:rPr>
          <w:rFonts w:ascii="Arial" w:hAnsi="Arial" w:cs="David" w:hint="cs"/>
          <w:sz w:val="23"/>
          <w:szCs w:val="23"/>
          <w:rtl/>
        </w:rPr>
        <w:t>'</w:t>
      </w:r>
      <w:r w:rsidRPr="00025AED">
        <w:rPr>
          <w:rFonts w:ascii="Arial" w:hAnsi="Arial" w:cs="David"/>
          <w:sz w:val="23"/>
          <w:szCs w:val="23"/>
          <w:rtl/>
        </w:rPr>
        <w:t xml:space="preserve"> </w:t>
      </w:r>
      <w:proofErr w:type="spellStart"/>
      <w:r w:rsidRPr="00025AED">
        <w:rPr>
          <w:rFonts w:ascii="Arial" w:hAnsi="Arial" w:cs="David"/>
          <w:sz w:val="23"/>
          <w:szCs w:val="23"/>
          <w:rtl/>
        </w:rPr>
        <w:t>רפח</w:t>
      </w:r>
      <w:proofErr w:type="spellEnd"/>
      <w:r w:rsidRPr="00025AED">
        <w:rPr>
          <w:rFonts w:ascii="Arial" w:hAnsi="Arial" w:cs="David"/>
          <w:sz w:val="23"/>
          <w:szCs w:val="23"/>
          <w:rtl/>
        </w:rPr>
        <w:t xml:space="preserve"> אות ט'</w:t>
      </w:r>
      <w:r w:rsidRPr="00025AED">
        <w:rPr>
          <w:rFonts w:ascii="Arial" w:hAnsi="Arial" w:cs="David" w:hint="cs"/>
          <w:sz w:val="23"/>
          <w:szCs w:val="23"/>
          <w:rtl/>
        </w:rPr>
        <w:t>)</w:t>
      </w:r>
      <w:r w:rsidRPr="00025AED">
        <w:rPr>
          <w:rFonts w:ascii="Arial" w:hAnsi="Arial" w:cs="David"/>
          <w:sz w:val="23"/>
          <w:szCs w:val="23"/>
          <w:rtl/>
        </w:rPr>
        <w:t xml:space="preserve"> </w:t>
      </w:r>
      <w:proofErr w:type="spellStart"/>
      <w:r w:rsidRPr="00025AED">
        <w:rPr>
          <w:rFonts w:ascii="Arial" w:hAnsi="Arial" w:cs="David"/>
          <w:sz w:val="23"/>
          <w:szCs w:val="23"/>
          <w:rtl/>
        </w:rPr>
        <w:t>וב</w:t>
      </w:r>
      <w:r w:rsidRPr="00025AED">
        <w:rPr>
          <w:rFonts w:ascii="Arial" w:hAnsi="Arial" w:cs="David" w:hint="cs"/>
          <w:sz w:val="23"/>
          <w:szCs w:val="23"/>
          <w:rtl/>
        </w:rPr>
        <w:t>"</w:t>
      </w:r>
      <w:r w:rsidRPr="00025AED">
        <w:rPr>
          <w:rFonts w:ascii="Arial" w:hAnsi="Arial" w:cs="David"/>
          <w:sz w:val="23"/>
          <w:szCs w:val="23"/>
          <w:rtl/>
        </w:rPr>
        <w:t>טהרת</w:t>
      </w:r>
      <w:proofErr w:type="spellEnd"/>
      <w:r w:rsidRPr="00025AED">
        <w:rPr>
          <w:rFonts w:ascii="Arial" w:hAnsi="Arial" w:cs="David"/>
          <w:sz w:val="23"/>
          <w:szCs w:val="23"/>
          <w:rtl/>
        </w:rPr>
        <w:t xml:space="preserve"> הבית</w:t>
      </w:r>
      <w:r w:rsidRPr="00025AED">
        <w:rPr>
          <w:rFonts w:ascii="Arial" w:hAnsi="Arial" w:cs="David" w:hint="cs"/>
          <w:sz w:val="23"/>
          <w:szCs w:val="23"/>
          <w:rtl/>
        </w:rPr>
        <w:t>"</w:t>
      </w:r>
      <w:r w:rsidRPr="00025AED">
        <w:rPr>
          <w:rFonts w:ascii="Arial" w:hAnsi="Arial" w:cs="David"/>
          <w:sz w:val="23"/>
          <w:szCs w:val="23"/>
          <w:rtl/>
        </w:rPr>
        <w:t xml:space="preserve"> </w:t>
      </w:r>
      <w:r w:rsidRPr="00025AED">
        <w:rPr>
          <w:rFonts w:ascii="Arial" w:hAnsi="Arial" w:cs="David" w:hint="cs"/>
          <w:sz w:val="23"/>
          <w:szCs w:val="23"/>
          <w:rtl/>
        </w:rPr>
        <w:t>(</w:t>
      </w:r>
      <w:r w:rsidRPr="00025AED">
        <w:rPr>
          <w:rFonts w:ascii="Arial" w:hAnsi="Arial" w:cs="David"/>
          <w:sz w:val="23"/>
          <w:szCs w:val="23"/>
          <w:rtl/>
        </w:rPr>
        <w:t>עמ</w:t>
      </w:r>
      <w:r w:rsidRPr="00025AED">
        <w:rPr>
          <w:rFonts w:ascii="Arial" w:hAnsi="Arial" w:cs="David" w:hint="cs"/>
          <w:sz w:val="23"/>
          <w:szCs w:val="23"/>
          <w:rtl/>
        </w:rPr>
        <w:t>'</w:t>
      </w:r>
      <w:r w:rsidRPr="00025AED">
        <w:rPr>
          <w:rFonts w:ascii="Arial" w:hAnsi="Arial" w:cs="David"/>
          <w:sz w:val="23"/>
          <w:szCs w:val="23"/>
          <w:rtl/>
        </w:rPr>
        <w:t xml:space="preserve"> שטו</w:t>
      </w:r>
      <w:r w:rsidRPr="00025AED">
        <w:rPr>
          <w:rFonts w:ascii="Arial" w:hAnsi="Arial" w:cs="David" w:hint="cs"/>
          <w:sz w:val="23"/>
          <w:szCs w:val="23"/>
          <w:rtl/>
        </w:rPr>
        <w:t>)</w:t>
      </w:r>
      <w:r w:rsidRPr="00025AED">
        <w:rPr>
          <w:rFonts w:ascii="Arial" w:hAnsi="Arial" w:cs="David"/>
          <w:sz w:val="23"/>
          <w:szCs w:val="23"/>
          <w:rtl/>
        </w:rPr>
        <w:t xml:space="preserve">. </w:t>
      </w:r>
    </w:p>
    <w:p w:rsidR="00B637B4" w:rsidRPr="00025AED" w:rsidRDefault="00B637B4" w:rsidP="00B637B4">
      <w:pPr>
        <w:tabs>
          <w:tab w:val="left" w:pos="8312"/>
        </w:tabs>
        <w:ind w:left="227" w:hanging="227"/>
        <w:contextualSpacing/>
        <w:rPr>
          <w:rFonts w:ascii="Arial" w:hAnsi="Arial" w:cs="David"/>
          <w:sz w:val="23"/>
          <w:szCs w:val="23"/>
        </w:rPr>
      </w:pPr>
      <w:r w:rsidRPr="00025AED">
        <w:rPr>
          <w:rFonts w:ascii="Arial" w:hAnsi="Arial" w:cs="David" w:hint="cs"/>
          <w:sz w:val="23"/>
          <w:szCs w:val="23"/>
          <w:vertAlign w:val="superscript"/>
          <w:rtl/>
        </w:rPr>
        <w:t>6</w:t>
      </w:r>
      <w:r w:rsidRPr="00025AED">
        <w:rPr>
          <w:rFonts w:ascii="Arial" w:hAnsi="Arial" w:cs="David"/>
          <w:sz w:val="23"/>
          <w:szCs w:val="23"/>
          <w:rtl/>
        </w:rPr>
        <w:tab/>
        <w:t xml:space="preserve">כן כתב הרב עובדיה </w:t>
      </w:r>
      <w:r w:rsidRPr="00025AED">
        <w:rPr>
          <w:rFonts w:ascii="Arial" w:hAnsi="Arial" w:cs="David" w:hint="cs"/>
          <w:sz w:val="23"/>
          <w:szCs w:val="23"/>
          <w:rtl/>
        </w:rPr>
        <w:t xml:space="preserve">יוסף </w:t>
      </w:r>
      <w:r w:rsidRPr="00025AED">
        <w:rPr>
          <w:rFonts w:ascii="Arial" w:hAnsi="Arial" w:cs="David"/>
          <w:sz w:val="23"/>
          <w:szCs w:val="23"/>
          <w:rtl/>
        </w:rPr>
        <w:t>ב</w:t>
      </w:r>
      <w:r w:rsidRPr="00025AED">
        <w:rPr>
          <w:rFonts w:ascii="Arial" w:hAnsi="Arial" w:cs="David" w:hint="cs"/>
          <w:sz w:val="23"/>
          <w:szCs w:val="23"/>
          <w:rtl/>
        </w:rPr>
        <w:t>"</w:t>
      </w:r>
      <w:r w:rsidRPr="00025AED">
        <w:rPr>
          <w:rFonts w:ascii="Arial" w:hAnsi="Arial" w:cs="David"/>
          <w:sz w:val="23"/>
          <w:szCs w:val="23"/>
          <w:rtl/>
        </w:rPr>
        <w:t>טהרת הבית</w:t>
      </w:r>
      <w:r w:rsidRPr="00025AED">
        <w:rPr>
          <w:rFonts w:ascii="Arial" w:hAnsi="Arial" w:cs="David" w:hint="cs"/>
          <w:sz w:val="23"/>
          <w:szCs w:val="23"/>
          <w:rtl/>
        </w:rPr>
        <w:t>"</w:t>
      </w:r>
      <w:r w:rsidRPr="00025AED">
        <w:rPr>
          <w:rFonts w:ascii="Arial" w:hAnsi="Arial" w:cs="David"/>
          <w:sz w:val="23"/>
          <w:szCs w:val="23"/>
          <w:rtl/>
        </w:rPr>
        <w:t xml:space="preserve"> </w:t>
      </w:r>
      <w:r w:rsidRPr="00025AED">
        <w:rPr>
          <w:rFonts w:ascii="Arial" w:hAnsi="Arial" w:cs="David" w:hint="cs"/>
          <w:sz w:val="23"/>
          <w:szCs w:val="23"/>
          <w:rtl/>
        </w:rPr>
        <w:t>(</w:t>
      </w:r>
      <w:r w:rsidRPr="00025AED">
        <w:rPr>
          <w:rFonts w:ascii="Arial" w:hAnsi="Arial" w:cs="David"/>
          <w:sz w:val="23"/>
          <w:szCs w:val="23"/>
          <w:rtl/>
        </w:rPr>
        <w:t>עמ</w:t>
      </w:r>
      <w:r w:rsidRPr="00025AED">
        <w:rPr>
          <w:rFonts w:ascii="Arial" w:hAnsi="Arial" w:cs="David" w:hint="cs"/>
          <w:sz w:val="23"/>
          <w:szCs w:val="23"/>
          <w:rtl/>
        </w:rPr>
        <w:t>'</w:t>
      </w:r>
      <w:r w:rsidRPr="00025AED">
        <w:rPr>
          <w:rFonts w:ascii="Arial" w:hAnsi="Arial" w:cs="David"/>
          <w:sz w:val="23"/>
          <w:szCs w:val="23"/>
          <w:rtl/>
        </w:rPr>
        <w:t xml:space="preserve"> </w:t>
      </w:r>
      <w:proofErr w:type="spellStart"/>
      <w:r w:rsidRPr="00025AED">
        <w:rPr>
          <w:rFonts w:ascii="Arial" w:hAnsi="Arial" w:cs="David"/>
          <w:sz w:val="23"/>
          <w:szCs w:val="23"/>
          <w:rtl/>
        </w:rPr>
        <w:t>שיג</w:t>
      </w:r>
      <w:proofErr w:type="spellEnd"/>
      <w:r w:rsidRPr="00025AED">
        <w:rPr>
          <w:rFonts w:ascii="Arial" w:hAnsi="Arial" w:cs="David" w:hint="cs"/>
          <w:sz w:val="23"/>
          <w:szCs w:val="23"/>
          <w:rtl/>
        </w:rPr>
        <w:t>)</w:t>
      </w:r>
      <w:r w:rsidRPr="00025AED">
        <w:rPr>
          <w:rFonts w:ascii="Arial" w:hAnsi="Arial" w:cs="David"/>
          <w:sz w:val="23"/>
          <w:szCs w:val="23"/>
          <w:rtl/>
        </w:rPr>
        <w:t xml:space="preserve"> </w:t>
      </w:r>
      <w:proofErr w:type="spellStart"/>
      <w:r w:rsidRPr="00025AED">
        <w:rPr>
          <w:rFonts w:ascii="Arial" w:hAnsi="Arial" w:cs="David"/>
          <w:sz w:val="23"/>
          <w:szCs w:val="23"/>
          <w:rtl/>
        </w:rPr>
        <w:t>ובשו"ת</w:t>
      </w:r>
      <w:proofErr w:type="spellEnd"/>
      <w:r w:rsidRPr="00025AED">
        <w:rPr>
          <w:rFonts w:ascii="Arial" w:hAnsi="Arial" w:cs="David"/>
          <w:sz w:val="23"/>
          <w:szCs w:val="23"/>
          <w:rtl/>
        </w:rPr>
        <w:t xml:space="preserve"> </w:t>
      </w:r>
      <w:r w:rsidRPr="00025AED">
        <w:rPr>
          <w:rFonts w:ascii="Arial" w:hAnsi="Arial" w:cs="David" w:hint="cs"/>
          <w:sz w:val="23"/>
          <w:szCs w:val="23"/>
          <w:rtl/>
        </w:rPr>
        <w:t>"</w:t>
      </w:r>
      <w:r w:rsidRPr="00025AED">
        <w:rPr>
          <w:rFonts w:ascii="Arial" w:hAnsi="Arial" w:cs="David"/>
          <w:sz w:val="23"/>
          <w:szCs w:val="23"/>
          <w:rtl/>
        </w:rPr>
        <w:t>יביע אומר</w:t>
      </w:r>
      <w:r w:rsidRPr="00025AED">
        <w:rPr>
          <w:rFonts w:ascii="Arial" w:hAnsi="Arial" w:cs="David" w:hint="cs"/>
          <w:sz w:val="23"/>
          <w:szCs w:val="23"/>
          <w:rtl/>
        </w:rPr>
        <w:t xml:space="preserve">" (יו"ד </w:t>
      </w:r>
      <w:proofErr w:type="spellStart"/>
      <w:r w:rsidRPr="00025AED">
        <w:rPr>
          <w:rFonts w:ascii="Arial" w:hAnsi="Arial" w:cs="David" w:hint="cs"/>
          <w:sz w:val="23"/>
          <w:szCs w:val="23"/>
          <w:rtl/>
        </w:rPr>
        <w:t>ח"ה</w:t>
      </w:r>
      <w:proofErr w:type="spellEnd"/>
      <w:r w:rsidRPr="00025AED">
        <w:rPr>
          <w:rFonts w:ascii="Arial" w:hAnsi="Arial" w:cs="David" w:hint="cs"/>
          <w:sz w:val="23"/>
          <w:szCs w:val="23"/>
          <w:rtl/>
        </w:rPr>
        <w:t xml:space="preserve"> סי' </w:t>
      </w:r>
      <w:proofErr w:type="spellStart"/>
      <w:r w:rsidRPr="00025AED">
        <w:rPr>
          <w:rFonts w:ascii="Arial" w:hAnsi="Arial" w:cs="David" w:hint="cs"/>
          <w:sz w:val="23"/>
          <w:szCs w:val="23"/>
          <w:rtl/>
        </w:rPr>
        <w:t>טז</w:t>
      </w:r>
      <w:proofErr w:type="spellEnd"/>
      <w:r w:rsidRPr="00025AED">
        <w:rPr>
          <w:rFonts w:ascii="Arial" w:hAnsi="Arial" w:cs="David" w:hint="cs"/>
          <w:sz w:val="23"/>
          <w:szCs w:val="23"/>
          <w:rtl/>
        </w:rPr>
        <w:t>)</w:t>
      </w:r>
      <w:r w:rsidRPr="00025AED">
        <w:rPr>
          <w:rFonts w:ascii="Arial" w:hAnsi="Arial" w:cs="David"/>
          <w:sz w:val="23"/>
          <w:szCs w:val="23"/>
          <w:rtl/>
        </w:rPr>
        <w:t xml:space="preserve">: </w:t>
      </w:r>
      <w:r w:rsidRPr="00025AED">
        <w:rPr>
          <w:rFonts w:ascii="Arial" w:hAnsi="Arial" w:cs="David" w:hint="cs"/>
          <w:sz w:val="23"/>
          <w:szCs w:val="23"/>
          <w:rtl/>
        </w:rPr>
        <w:t>"</w:t>
      </w:r>
      <w:r w:rsidRPr="00025AED">
        <w:rPr>
          <w:rFonts w:ascii="Arial" w:hAnsi="Arial" w:cs="David"/>
          <w:sz w:val="23"/>
          <w:szCs w:val="23"/>
          <w:rtl/>
        </w:rPr>
        <w:t xml:space="preserve">ומיהו נ"ל </w:t>
      </w:r>
      <w:proofErr w:type="spellStart"/>
      <w:r w:rsidRPr="00025AED">
        <w:rPr>
          <w:rFonts w:ascii="Arial" w:hAnsi="Arial" w:cs="David"/>
          <w:sz w:val="23"/>
          <w:szCs w:val="23"/>
          <w:rtl/>
        </w:rPr>
        <w:t>שבראתה</w:t>
      </w:r>
      <w:proofErr w:type="spellEnd"/>
      <w:r w:rsidRPr="00025AED">
        <w:rPr>
          <w:rFonts w:ascii="Arial" w:hAnsi="Arial" w:cs="David"/>
          <w:sz w:val="23"/>
          <w:szCs w:val="23"/>
          <w:rtl/>
        </w:rPr>
        <w:t xml:space="preserve"> כתם כגריס ועוד בלא הרגשה, והפסיקה בטהרה וספרה </w:t>
      </w:r>
      <w:proofErr w:type="spellStart"/>
      <w:r w:rsidRPr="00025AED">
        <w:rPr>
          <w:rFonts w:ascii="Arial" w:hAnsi="Arial" w:cs="David"/>
          <w:sz w:val="23"/>
          <w:szCs w:val="23"/>
          <w:rtl/>
        </w:rPr>
        <w:t>ז"נ</w:t>
      </w:r>
      <w:proofErr w:type="spellEnd"/>
      <w:r w:rsidRPr="00025AED">
        <w:rPr>
          <w:rFonts w:ascii="Arial" w:hAnsi="Arial" w:cs="David"/>
          <w:sz w:val="23"/>
          <w:szCs w:val="23"/>
          <w:rtl/>
        </w:rPr>
        <w:t xml:space="preserve">, ולא בדקה ביום הראשון ובדקה ביום שביעי בלבד, יכולה לטבול </w:t>
      </w:r>
      <w:proofErr w:type="spellStart"/>
      <w:r w:rsidRPr="00025AED">
        <w:rPr>
          <w:rFonts w:ascii="Arial" w:hAnsi="Arial" w:cs="David"/>
          <w:sz w:val="23"/>
          <w:szCs w:val="23"/>
          <w:rtl/>
        </w:rPr>
        <w:t>ולהטהר</w:t>
      </w:r>
      <w:proofErr w:type="spellEnd"/>
      <w:r w:rsidRPr="00025AED">
        <w:rPr>
          <w:rFonts w:ascii="Arial" w:hAnsi="Arial" w:cs="David"/>
          <w:sz w:val="23"/>
          <w:szCs w:val="23"/>
          <w:rtl/>
        </w:rPr>
        <w:t xml:space="preserve"> לבעלה, </w:t>
      </w:r>
      <w:proofErr w:type="spellStart"/>
      <w:r w:rsidRPr="00025AED">
        <w:rPr>
          <w:rFonts w:ascii="Arial" w:hAnsi="Arial" w:cs="David"/>
          <w:sz w:val="23"/>
          <w:szCs w:val="23"/>
          <w:rtl/>
        </w:rPr>
        <w:t>דהו"ל</w:t>
      </w:r>
      <w:proofErr w:type="spellEnd"/>
      <w:r w:rsidRPr="00025AED">
        <w:rPr>
          <w:rFonts w:ascii="Arial" w:hAnsi="Arial" w:cs="David"/>
          <w:sz w:val="23"/>
          <w:szCs w:val="23"/>
          <w:rtl/>
        </w:rPr>
        <w:t xml:space="preserve"> </w:t>
      </w:r>
      <w:proofErr w:type="spellStart"/>
      <w:r w:rsidRPr="00025AED">
        <w:rPr>
          <w:rFonts w:ascii="Arial" w:hAnsi="Arial" w:cs="David"/>
          <w:sz w:val="23"/>
          <w:szCs w:val="23"/>
          <w:rtl/>
        </w:rPr>
        <w:t>דיעבד</w:t>
      </w:r>
      <w:proofErr w:type="spellEnd"/>
      <w:r w:rsidRPr="00025AED">
        <w:rPr>
          <w:rFonts w:ascii="Arial" w:hAnsi="Arial" w:cs="David"/>
          <w:sz w:val="23"/>
          <w:szCs w:val="23"/>
          <w:rtl/>
        </w:rPr>
        <w:t xml:space="preserve">, ואין להחמיר עליה </w:t>
      </w:r>
      <w:proofErr w:type="spellStart"/>
      <w:r w:rsidRPr="00025AED">
        <w:rPr>
          <w:rFonts w:ascii="Arial" w:hAnsi="Arial" w:cs="David"/>
          <w:sz w:val="23"/>
          <w:szCs w:val="23"/>
          <w:rtl/>
        </w:rPr>
        <w:t>להצריכה</w:t>
      </w:r>
      <w:proofErr w:type="spellEnd"/>
      <w:r w:rsidRPr="00025AED">
        <w:rPr>
          <w:rFonts w:ascii="Arial" w:hAnsi="Arial" w:cs="David"/>
          <w:sz w:val="23"/>
          <w:szCs w:val="23"/>
          <w:rtl/>
        </w:rPr>
        <w:t xml:space="preserve"> לספור עוד ששה ימים, שהואיל וכל דין כתמים דרבנן, </w:t>
      </w:r>
      <w:proofErr w:type="spellStart"/>
      <w:r w:rsidRPr="00025AED">
        <w:rPr>
          <w:rFonts w:ascii="Arial" w:hAnsi="Arial" w:cs="David"/>
          <w:sz w:val="23"/>
          <w:szCs w:val="23"/>
          <w:rtl/>
        </w:rPr>
        <w:t>וליכא</w:t>
      </w:r>
      <w:proofErr w:type="spellEnd"/>
      <w:r w:rsidRPr="00025AED">
        <w:rPr>
          <w:rFonts w:ascii="Arial" w:hAnsi="Arial" w:cs="David"/>
          <w:sz w:val="23"/>
          <w:szCs w:val="23"/>
          <w:rtl/>
        </w:rPr>
        <w:t xml:space="preserve"> סרך כרת בהם, ויש לנו ס"ס להקל, שמא הלכה </w:t>
      </w:r>
      <w:proofErr w:type="spellStart"/>
      <w:r w:rsidRPr="00025AED">
        <w:rPr>
          <w:rFonts w:ascii="Arial" w:hAnsi="Arial" w:cs="David"/>
          <w:sz w:val="23"/>
          <w:szCs w:val="23"/>
          <w:rtl/>
        </w:rPr>
        <w:t>כרוה"פ</w:t>
      </w:r>
      <w:proofErr w:type="spellEnd"/>
      <w:r w:rsidRPr="00025AED">
        <w:rPr>
          <w:rFonts w:ascii="Arial" w:hAnsi="Arial" w:cs="David"/>
          <w:sz w:val="23"/>
          <w:szCs w:val="23"/>
          <w:rtl/>
        </w:rPr>
        <w:t xml:space="preserve"> שפסקו כרב, </w:t>
      </w:r>
      <w:proofErr w:type="spellStart"/>
      <w:r w:rsidRPr="00025AED">
        <w:rPr>
          <w:rFonts w:ascii="Arial" w:hAnsi="Arial" w:cs="David"/>
          <w:sz w:val="23"/>
          <w:szCs w:val="23"/>
          <w:rtl/>
        </w:rPr>
        <w:t>ואת"ל</w:t>
      </w:r>
      <w:proofErr w:type="spellEnd"/>
      <w:r w:rsidRPr="00025AED">
        <w:rPr>
          <w:rFonts w:ascii="Arial" w:hAnsi="Arial" w:cs="David"/>
          <w:sz w:val="23"/>
          <w:szCs w:val="23"/>
          <w:rtl/>
        </w:rPr>
        <w:t xml:space="preserve"> כד' המחמירים, שמא </w:t>
      </w:r>
      <w:proofErr w:type="spellStart"/>
      <w:r w:rsidRPr="00025AED">
        <w:rPr>
          <w:rFonts w:ascii="Arial" w:hAnsi="Arial" w:cs="David"/>
          <w:sz w:val="23"/>
          <w:szCs w:val="23"/>
          <w:rtl/>
        </w:rPr>
        <w:t>בזה"ז</w:t>
      </w:r>
      <w:proofErr w:type="spellEnd"/>
      <w:r w:rsidRPr="00025AED">
        <w:rPr>
          <w:rFonts w:ascii="Arial" w:hAnsi="Arial" w:cs="David"/>
          <w:sz w:val="23"/>
          <w:szCs w:val="23"/>
          <w:rtl/>
        </w:rPr>
        <w:t xml:space="preserve"> שכל ספירת </w:t>
      </w:r>
      <w:proofErr w:type="spellStart"/>
      <w:r w:rsidRPr="00025AED">
        <w:rPr>
          <w:rFonts w:ascii="Arial" w:hAnsi="Arial" w:cs="David"/>
          <w:sz w:val="23"/>
          <w:szCs w:val="23"/>
          <w:rtl/>
        </w:rPr>
        <w:t>ז"נ</w:t>
      </w:r>
      <w:proofErr w:type="spellEnd"/>
      <w:r w:rsidRPr="00025AED">
        <w:rPr>
          <w:rFonts w:ascii="Arial" w:hAnsi="Arial" w:cs="David"/>
          <w:sz w:val="23"/>
          <w:szCs w:val="23"/>
          <w:rtl/>
        </w:rPr>
        <w:t xml:space="preserve"> מדרבנן ממנהג בנות ישראל, יש להקל בבדיקה של יום א'. ויש לצרף לסניף דברי </w:t>
      </w:r>
      <w:proofErr w:type="spellStart"/>
      <w:r w:rsidRPr="00025AED">
        <w:rPr>
          <w:rFonts w:ascii="Arial" w:hAnsi="Arial" w:cs="David"/>
          <w:sz w:val="23"/>
          <w:szCs w:val="23"/>
          <w:rtl/>
        </w:rPr>
        <w:t>ה</w:t>
      </w:r>
      <w:r w:rsidRPr="00025AED">
        <w:rPr>
          <w:rFonts w:ascii="Arial" w:hAnsi="Arial" w:cs="David" w:hint="cs"/>
          <w:sz w:val="23"/>
          <w:szCs w:val="23"/>
          <w:rtl/>
        </w:rPr>
        <w:t>"</w:t>
      </w:r>
      <w:r w:rsidRPr="00025AED">
        <w:rPr>
          <w:rFonts w:ascii="Arial" w:hAnsi="Arial" w:cs="David"/>
          <w:sz w:val="23"/>
          <w:szCs w:val="23"/>
          <w:rtl/>
        </w:rPr>
        <w:t>גליא</w:t>
      </w:r>
      <w:proofErr w:type="spellEnd"/>
      <w:r w:rsidRPr="00025AED">
        <w:rPr>
          <w:rFonts w:ascii="Arial" w:hAnsi="Arial" w:cs="David"/>
          <w:sz w:val="23"/>
          <w:szCs w:val="23"/>
          <w:rtl/>
        </w:rPr>
        <w:t xml:space="preserve"> מסכת</w:t>
      </w:r>
      <w:r w:rsidRPr="00025AED">
        <w:rPr>
          <w:rFonts w:ascii="Arial" w:hAnsi="Arial" w:cs="David" w:hint="cs"/>
          <w:sz w:val="23"/>
          <w:szCs w:val="23"/>
          <w:rtl/>
        </w:rPr>
        <w:t>"</w:t>
      </w:r>
      <w:r w:rsidRPr="00025AED">
        <w:rPr>
          <w:rFonts w:ascii="Arial" w:hAnsi="Arial" w:cs="David"/>
          <w:sz w:val="23"/>
          <w:szCs w:val="23"/>
          <w:rtl/>
        </w:rPr>
        <w:t xml:space="preserve"> (יו"ד סי' ד, דף צ ע"ד), שחומרת בנות ישראל לספור </w:t>
      </w:r>
      <w:proofErr w:type="spellStart"/>
      <w:r w:rsidRPr="00025AED">
        <w:rPr>
          <w:rFonts w:ascii="Arial" w:hAnsi="Arial" w:cs="David"/>
          <w:sz w:val="23"/>
          <w:szCs w:val="23"/>
          <w:rtl/>
        </w:rPr>
        <w:t>ז"נ</w:t>
      </w:r>
      <w:proofErr w:type="spellEnd"/>
      <w:r w:rsidRPr="00025AED">
        <w:rPr>
          <w:rFonts w:ascii="Arial" w:hAnsi="Arial" w:cs="David"/>
          <w:sz w:val="23"/>
          <w:szCs w:val="23"/>
          <w:rtl/>
        </w:rPr>
        <w:t xml:space="preserve"> לא הוי מתקנת חכמים</w:t>
      </w:r>
      <w:r w:rsidRPr="00025AED">
        <w:rPr>
          <w:rFonts w:ascii="Arial" w:hAnsi="Arial" w:cs="David" w:hint="cs"/>
          <w:sz w:val="23"/>
          <w:szCs w:val="23"/>
          <w:rtl/>
        </w:rPr>
        <w:t>,</w:t>
      </w:r>
      <w:r w:rsidRPr="00025AED">
        <w:rPr>
          <w:rFonts w:ascii="Arial" w:hAnsi="Arial" w:cs="David"/>
          <w:sz w:val="23"/>
          <w:szCs w:val="23"/>
          <w:rtl/>
        </w:rPr>
        <w:t xml:space="preserve"> רק בנות ישראל החמירו כן על עצמן. </w:t>
      </w:r>
      <w:proofErr w:type="spellStart"/>
      <w:r w:rsidRPr="00025AED">
        <w:rPr>
          <w:rFonts w:ascii="Arial" w:hAnsi="Arial" w:cs="David"/>
          <w:sz w:val="23"/>
          <w:szCs w:val="23"/>
          <w:rtl/>
        </w:rPr>
        <w:t>ובכ"מ</w:t>
      </w:r>
      <w:proofErr w:type="spellEnd"/>
      <w:r w:rsidRPr="00025AED">
        <w:rPr>
          <w:rFonts w:ascii="Arial" w:hAnsi="Arial" w:cs="David"/>
          <w:sz w:val="23"/>
          <w:szCs w:val="23"/>
          <w:rtl/>
        </w:rPr>
        <w:t xml:space="preserve"> שיש צד להקל יש להקל, ובקל </w:t>
      </w:r>
      <w:proofErr w:type="spellStart"/>
      <w:r w:rsidRPr="00025AED">
        <w:rPr>
          <w:rFonts w:ascii="Arial" w:hAnsi="Arial" w:cs="David"/>
          <w:sz w:val="23"/>
          <w:szCs w:val="23"/>
          <w:rtl/>
        </w:rPr>
        <w:t>נפטרין</w:t>
      </w:r>
      <w:proofErr w:type="spellEnd"/>
      <w:r w:rsidRPr="00025AED">
        <w:rPr>
          <w:rFonts w:ascii="Arial" w:hAnsi="Arial" w:cs="David"/>
          <w:sz w:val="23"/>
          <w:szCs w:val="23"/>
          <w:rtl/>
        </w:rPr>
        <w:t xml:space="preserve"> הימנה. ע"ש. ואע"ג דרבים לוחמים, מ"מ סניף </w:t>
      </w:r>
      <w:proofErr w:type="spellStart"/>
      <w:r w:rsidRPr="00025AED">
        <w:rPr>
          <w:rFonts w:ascii="Arial" w:hAnsi="Arial" w:cs="David"/>
          <w:sz w:val="23"/>
          <w:szCs w:val="23"/>
          <w:rtl/>
        </w:rPr>
        <w:t>מיהא</w:t>
      </w:r>
      <w:proofErr w:type="spellEnd"/>
      <w:r w:rsidRPr="00025AED">
        <w:rPr>
          <w:rFonts w:ascii="Arial" w:hAnsi="Arial" w:cs="David"/>
          <w:sz w:val="23"/>
          <w:szCs w:val="23"/>
          <w:rtl/>
        </w:rPr>
        <w:t xml:space="preserve"> הוי להקל </w:t>
      </w:r>
      <w:proofErr w:type="spellStart"/>
      <w:r w:rsidRPr="00025AED">
        <w:rPr>
          <w:rFonts w:ascii="Arial" w:hAnsi="Arial" w:cs="David"/>
          <w:sz w:val="23"/>
          <w:szCs w:val="23"/>
          <w:rtl/>
        </w:rPr>
        <w:t>בנ"ד</w:t>
      </w:r>
      <w:proofErr w:type="spellEnd"/>
      <w:r w:rsidRPr="00025AED">
        <w:rPr>
          <w:rFonts w:ascii="Arial" w:hAnsi="Arial" w:cs="David"/>
          <w:sz w:val="23"/>
          <w:szCs w:val="23"/>
          <w:rtl/>
        </w:rPr>
        <w:t xml:space="preserve"> בכתם. ומרן </w:t>
      </w:r>
      <w:proofErr w:type="spellStart"/>
      <w:r w:rsidRPr="00025AED">
        <w:rPr>
          <w:rFonts w:ascii="Arial" w:hAnsi="Arial" w:cs="David"/>
          <w:sz w:val="23"/>
          <w:szCs w:val="23"/>
          <w:rtl/>
        </w:rPr>
        <w:t>הש"ע</w:t>
      </w:r>
      <w:proofErr w:type="spellEnd"/>
      <w:r w:rsidRPr="00025AED">
        <w:rPr>
          <w:rFonts w:ascii="Arial" w:hAnsi="Arial" w:cs="David"/>
          <w:sz w:val="23"/>
          <w:szCs w:val="23"/>
          <w:rtl/>
        </w:rPr>
        <w:t xml:space="preserve"> </w:t>
      </w:r>
      <w:proofErr w:type="spellStart"/>
      <w:r w:rsidRPr="00025AED">
        <w:rPr>
          <w:rFonts w:ascii="Arial" w:hAnsi="Arial" w:cs="David"/>
          <w:sz w:val="23"/>
          <w:szCs w:val="23"/>
          <w:rtl/>
        </w:rPr>
        <w:t>מיירי</w:t>
      </w:r>
      <w:proofErr w:type="spellEnd"/>
      <w:r w:rsidRPr="00025AED">
        <w:rPr>
          <w:rFonts w:ascii="Arial" w:hAnsi="Arial" w:cs="David"/>
          <w:sz w:val="23"/>
          <w:szCs w:val="23"/>
          <w:rtl/>
        </w:rPr>
        <w:t xml:space="preserve"> בראיית דם בהרגשה ולא בכתמים. וזה ברור </w:t>
      </w:r>
      <w:proofErr w:type="spellStart"/>
      <w:r w:rsidRPr="00025AED">
        <w:rPr>
          <w:rFonts w:ascii="Arial" w:hAnsi="Arial" w:cs="David"/>
          <w:sz w:val="23"/>
          <w:szCs w:val="23"/>
          <w:rtl/>
        </w:rPr>
        <w:t>לפע"ד</w:t>
      </w:r>
      <w:proofErr w:type="spellEnd"/>
      <w:r w:rsidRPr="00025AED">
        <w:rPr>
          <w:rFonts w:ascii="Arial" w:hAnsi="Arial" w:cs="David"/>
          <w:sz w:val="23"/>
          <w:szCs w:val="23"/>
          <w:rtl/>
        </w:rPr>
        <w:t xml:space="preserve"> להלכה ולמעשה</w:t>
      </w:r>
      <w:r w:rsidRPr="00025AED">
        <w:rPr>
          <w:rFonts w:ascii="Arial" w:hAnsi="Arial" w:cs="David" w:hint="cs"/>
          <w:sz w:val="23"/>
          <w:szCs w:val="23"/>
          <w:rtl/>
        </w:rPr>
        <w:t>".</w:t>
      </w:r>
    </w:p>
    <w:p w:rsidR="00B637B4" w:rsidRPr="00025AED" w:rsidRDefault="00B637B4" w:rsidP="00B637B4">
      <w:pPr>
        <w:tabs>
          <w:tab w:val="left" w:pos="8312"/>
        </w:tabs>
        <w:ind w:left="227" w:hanging="227"/>
        <w:contextualSpacing/>
        <w:rPr>
          <w:rFonts w:ascii="Arial" w:hAnsi="Arial" w:cs="David"/>
          <w:sz w:val="23"/>
          <w:szCs w:val="23"/>
        </w:rPr>
      </w:pPr>
      <w:r w:rsidRPr="00025AED">
        <w:rPr>
          <w:rFonts w:ascii="Arial" w:hAnsi="Arial" w:cs="David" w:hint="cs"/>
          <w:sz w:val="23"/>
          <w:szCs w:val="23"/>
          <w:vertAlign w:val="superscript"/>
          <w:rtl/>
        </w:rPr>
        <w:t>7</w:t>
      </w:r>
      <w:r w:rsidRPr="00025AED">
        <w:rPr>
          <w:rFonts w:ascii="Arial" w:hAnsi="Arial" w:cs="David"/>
          <w:sz w:val="23"/>
          <w:szCs w:val="23"/>
          <w:rtl/>
        </w:rPr>
        <w:tab/>
        <w:t xml:space="preserve">בשו"ת </w:t>
      </w:r>
      <w:r w:rsidRPr="00025AED">
        <w:rPr>
          <w:rFonts w:ascii="Arial" w:hAnsi="Arial" w:cs="David" w:hint="cs"/>
          <w:sz w:val="23"/>
          <w:szCs w:val="23"/>
          <w:rtl/>
        </w:rPr>
        <w:t>"</w:t>
      </w:r>
      <w:r w:rsidRPr="00025AED">
        <w:rPr>
          <w:rFonts w:ascii="Arial" w:hAnsi="Arial" w:cs="David"/>
          <w:sz w:val="23"/>
          <w:szCs w:val="23"/>
          <w:rtl/>
        </w:rPr>
        <w:t>ויען משה</w:t>
      </w:r>
      <w:r w:rsidRPr="00025AED">
        <w:rPr>
          <w:rFonts w:ascii="Arial" w:hAnsi="Arial" w:cs="David" w:hint="cs"/>
          <w:sz w:val="23"/>
          <w:szCs w:val="23"/>
          <w:rtl/>
        </w:rPr>
        <w:t>"</w:t>
      </w:r>
      <w:r w:rsidRPr="00025AED">
        <w:rPr>
          <w:rFonts w:ascii="Arial" w:hAnsi="Arial" w:cs="David"/>
          <w:sz w:val="23"/>
          <w:szCs w:val="23"/>
          <w:rtl/>
        </w:rPr>
        <w:t xml:space="preserve"> (יו"ד סי' סד) העיר על </w:t>
      </w:r>
      <w:r w:rsidRPr="00025AED">
        <w:rPr>
          <w:rFonts w:ascii="Arial" w:hAnsi="Arial" w:cs="David" w:hint="cs"/>
          <w:sz w:val="23"/>
          <w:szCs w:val="23"/>
          <w:rtl/>
        </w:rPr>
        <w:t>"</w:t>
      </w:r>
      <w:r w:rsidRPr="00025AED">
        <w:rPr>
          <w:rFonts w:ascii="Arial" w:hAnsi="Arial" w:cs="David"/>
          <w:sz w:val="23"/>
          <w:szCs w:val="23"/>
          <w:rtl/>
        </w:rPr>
        <w:t>מ</w:t>
      </w:r>
      <w:r w:rsidRPr="00025AED">
        <w:rPr>
          <w:rFonts w:ascii="Arial" w:hAnsi="Arial" w:cs="David" w:hint="cs"/>
          <w:sz w:val="23"/>
          <w:szCs w:val="23"/>
          <w:rtl/>
        </w:rPr>
        <w:t xml:space="preserve">ה </w:t>
      </w:r>
      <w:r w:rsidRPr="00025AED">
        <w:rPr>
          <w:rFonts w:ascii="Arial" w:hAnsi="Arial" w:cs="David"/>
          <w:sz w:val="23"/>
          <w:szCs w:val="23"/>
          <w:rtl/>
        </w:rPr>
        <w:t>ש</w:t>
      </w:r>
      <w:r w:rsidRPr="00025AED">
        <w:rPr>
          <w:rFonts w:ascii="Arial" w:hAnsi="Arial" w:cs="David" w:hint="cs"/>
          <w:sz w:val="23"/>
          <w:szCs w:val="23"/>
          <w:rtl/>
        </w:rPr>
        <w:t xml:space="preserve">כתב </w:t>
      </w:r>
      <w:r w:rsidRPr="00025AED">
        <w:rPr>
          <w:rFonts w:ascii="Arial" w:hAnsi="Arial" w:cs="David"/>
          <w:sz w:val="23"/>
          <w:szCs w:val="23"/>
          <w:rtl/>
        </w:rPr>
        <w:t xml:space="preserve">מרן </w:t>
      </w:r>
      <w:proofErr w:type="spellStart"/>
      <w:r w:rsidRPr="00025AED">
        <w:rPr>
          <w:rFonts w:ascii="Arial" w:hAnsi="Arial" w:cs="David"/>
          <w:sz w:val="23"/>
          <w:szCs w:val="23"/>
          <w:rtl/>
        </w:rPr>
        <w:t>בש"ע</w:t>
      </w:r>
      <w:proofErr w:type="spellEnd"/>
      <w:r w:rsidRPr="00025AED">
        <w:rPr>
          <w:rFonts w:ascii="Arial" w:hAnsi="Arial" w:cs="David"/>
          <w:sz w:val="23"/>
          <w:szCs w:val="23"/>
          <w:rtl/>
        </w:rPr>
        <w:t xml:space="preserve"> שאין להקל, והאחרונים שכתבו דהיינו </w:t>
      </w:r>
      <w:proofErr w:type="spellStart"/>
      <w:r w:rsidRPr="00025AED">
        <w:rPr>
          <w:rFonts w:ascii="Arial" w:hAnsi="Arial" w:cs="David"/>
          <w:sz w:val="23"/>
          <w:szCs w:val="23"/>
          <w:rtl/>
        </w:rPr>
        <w:t>דלכתחלה</w:t>
      </w:r>
      <w:proofErr w:type="spellEnd"/>
      <w:r w:rsidRPr="00025AED">
        <w:rPr>
          <w:rFonts w:ascii="Arial" w:hAnsi="Arial" w:cs="David"/>
          <w:sz w:val="23"/>
          <w:szCs w:val="23"/>
          <w:rtl/>
        </w:rPr>
        <w:t xml:space="preserve"> אין להקל, אבל בדיעבד וכן בשעת הדחק יש להקל. וע' ב"י </w:t>
      </w:r>
      <w:r w:rsidRPr="00025AED">
        <w:rPr>
          <w:rFonts w:ascii="Arial" w:hAnsi="Arial" w:cs="David" w:hint="cs"/>
          <w:sz w:val="23"/>
          <w:szCs w:val="23"/>
          <w:rtl/>
        </w:rPr>
        <w:t>(</w:t>
      </w:r>
      <w:r w:rsidRPr="00025AED">
        <w:rPr>
          <w:rFonts w:ascii="Arial" w:hAnsi="Arial" w:cs="David"/>
          <w:sz w:val="23"/>
          <w:szCs w:val="23"/>
          <w:rtl/>
        </w:rPr>
        <w:t>סי' קצב</w:t>
      </w:r>
      <w:r w:rsidRPr="00025AED">
        <w:rPr>
          <w:rFonts w:ascii="Arial" w:hAnsi="Arial" w:cs="David" w:hint="cs"/>
          <w:sz w:val="23"/>
          <w:szCs w:val="23"/>
          <w:rtl/>
        </w:rPr>
        <w:t>)"</w:t>
      </w:r>
      <w:r w:rsidRPr="00025AED">
        <w:rPr>
          <w:rFonts w:ascii="Arial" w:hAnsi="Arial" w:cs="David"/>
          <w:sz w:val="23"/>
          <w:szCs w:val="23"/>
          <w:rtl/>
        </w:rPr>
        <w:t xml:space="preserve">. </w:t>
      </w:r>
      <w:proofErr w:type="spellStart"/>
      <w:r w:rsidRPr="00025AED">
        <w:rPr>
          <w:rFonts w:ascii="Arial" w:hAnsi="Arial" w:cs="David"/>
          <w:sz w:val="23"/>
          <w:szCs w:val="23"/>
          <w:rtl/>
        </w:rPr>
        <w:t>ובשו"ת</w:t>
      </w:r>
      <w:proofErr w:type="spellEnd"/>
      <w:r w:rsidRPr="00025AED">
        <w:rPr>
          <w:rFonts w:ascii="Arial" w:hAnsi="Arial" w:cs="David"/>
          <w:sz w:val="23"/>
          <w:szCs w:val="23"/>
          <w:rtl/>
        </w:rPr>
        <w:t xml:space="preserve"> </w:t>
      </w:r>
      <w:r w:rsidRPr="00025AED">
        <w:rPr>
          <w:rFonts w:ascii="Arial" w:hAnsi="Arial" w:cs="David" w:hint="cs"/>
          <w:sz w:val="23"/>
          <w:szCs w:val="23"/>
          <w:rtl/>
        </w:rPr>
        <w:t>"</w:t>
      </w:r>
      <w:r w:rsidRPr="00025AED">
        <w:rPr>
          <w:rFonts w:ascii="Arial" w:hAnsi="Arial" w:cs="David"/>
          <w:sz w:val="23"/>
          <w:szCs w:val="23"/>
          <w:rtl/>
        </w:rPr>
        <w:t>יביע אומר</w:t>
      </w:r>
      <w:r w:rsidRPr="00025AED">
        <w:rPr>
          <w:rFonts w:ascii="Arial" w:hAnsi="Arial" w:cs="David" w:hint="cs"/>
          <w:sz w:val="23"/>
          <w:szCs w:val="23"/>
          <w:rtl/>
        </w:rPr>
        <w:t>"</w:t>
      </w:r>
      <w:r w:rsidRPr="00025AED">
        <w:rPr>
          <w:rFonts w:ascii="Arial" w:hAnsi="Arial" w:cs="David"/>
          <w:sz w:val="23"/>
          <w:szCs w:val="23"/>
          <w:rtl/>
        </w:rPr>
        <w:t xml:space="preserve"> </w:t>
      </w:r>
      <w:r w:rsidRPr="00025AED">
        <w:rPr>
          <w:rFonts w:ascii="Arial" w:hAnsi="Arial" w:cs="David" w:hint="cs"/>
          <w:sz w:val="23"/>
          <w:szCs w:val="23"/>
          <w:rtl/>
        </w:rPr>
        <w:t>(</w:t>
      </w:r>
      <w:r w:rsidRPr="00025AED">
        <w:rPr>
          <w:rFonts w:ascii="Arial" w:hAnsi="Arial" w:cs="David"/>
          <w:sz w:val="23"/>
          <w:szCs w:val="23"/>
          <w:rtl/>
        </w:rPr>
        <w:t>ה יו</w:t>
      </w:r>
      <w:r w:rsidRPr="00025AED">
        <w:rPr>
          <w:rFonts w:ascii="Arial" w:hAnsi="Arial" w:cs="David" w:hint="cs"/>
          <w:sz w:val="23"/>
          <w:szCs w:val="23"/>
          <w:rtl/>
        </w:rPr>
        <w:t>"</w:t>
      </w:r>
      <w:r w:rsidRPr="00025AED">
        <w:rPr>
          <w:rFonts w:ascii="Arial" w:hAnsi="Arial" w:cs="David"/>
          <w:sz w:val="23"/>
          <w:szCs w:val="23"/>
          <w:rtl/>
        </w:rPr>
        <w:t>ד סי</w:t>
      </w:r>
      <w:r w:rsidRPr="00025AED">
        <w:rPr>
          <w:rFonts w:ascii="Arial" w:hAnsi="Arial" w:cs="David" w:hint="cs"/>
          <w:sz w:val="23"/>
          <w:szCs w:val="23"/>
          <w:rtl/>
        </w:rPr>
        <w:t>'</w:t>
      </w:r>
      <w:r w:rsidRPr="00025AED">
        <w:rPr>
          <w:rFonts w:ascii="Arial" w:hAnsi="Arial" w:cs="David"/>
          <w:sz w:val="23"/>
          <w:szCs w:val="23"/>
          <w:rtl/>
        </w:rPr>
        <w:t xml:space="preserve"> </w:t>
      </w:r>
      <w:proofErr w:type="spellStart"/>
      <w:r w:rsidRPr="00025AED">
        <w:rPr>
          <w:rFonts w:ascii="Arial" w:hAnsi="Arial" w:cs="David"/>
          <w:sz w:val="23"/>
          <w:szCs w:val="23"/>
          <w:rtl/>
        </w:rPr>
        <w:t>טז</w:t>
      </w:r>
      <w:proofErr w:type="spellEnd"/>
      <w:r w:rsidRPr="00025AED">
        <w:rPr>
          <w:rFonts w:ascii="Arial" w:hAnsi="Arial" w:cs="David" w:hint="cs"/>
          <w:sz w:val="23"/>
          <w:szCs w:val="23"/>
          <w:rtl/>
        </w:rPr>
        <w:t>)</w:t>
      </w:r>
      <w:r w:rsidRPr="00025AED">
        <w:rPr>
          <w:rFonts w:ascii="Arial" w:hAnsi="Arial" w:cs="David"/>
          <w:sz w:val="23"/>
          <w:szCs w:val="23"/>
          <w:rtl/>
        </w:rPr>
        <w:t xml:space="preserve"> סתר דבריו</w:t>
      </w:r>
      <w:r w:rsidRPr="00025AED">
        <w:rPr>
          <w:rFonts w:ascii="Arial" w:hAnsi="Arial" w:cs="David" w:hint="cs"/>
          <w:sz w:val="23"/>
          <w:szCs w:val="23"/>
          <w:rtl/>
        </w:rPr>
        <w:t>,</w:t>
      </w:r>
      <w:r w:rsidRPr="00025AED">
        <w:rPr>
          <w:rFonts w:ascii="Arial" w:hAnsi="Arial" w:cs="David"/>
          <w:sz w:val="23"/>
          <w:szCs w:val="23"/>
          <w:rtl/>
        </w:rPr>
        <w:t xml:space="preserve"> ומסיק שרק בשעת הדחק יש להקל</w:t>
      </w:r>
      <w:r w:rsidRPr="00025AED">
        <w:rPr>
          <w:rFonts w:ascii="Arial" w:hAnsi="Arial" w:cs="David" w:hint="cs"/>
          <w:sz w:val="23"/>
          <w:szCs w:val="23"/>
          <w:rtl/>
        </w:rPr>
        <w:t>,</w:t>
      </w:r>
      <w:r w:rsidRPr="00025AED">
        <w:rPr>
          <w:rFonts w:ascii="Arial" w:hAnsi="Arial" w:cs="David"/>
          <w:sz w:val="23"/>
          <w:szCs w:val="23"/>
          <w:rtl/>
        </w:rPr>
        <w:t xml:space="preserve"> ולא בדיעבד</w:t>
      </w:r>
      <w:r w:rsidRPr="00025AED">
        <w:rPr>
          <w:rFonts w:ascii="Arial" w:hAnsi="Arial" w:cs="David" w:hint="cs"/>
          <w:sz w:val="23"/>
          <w:szCs w:val="23"/>
          <w:rtl/>
        </w:rPr>
        <w:t>,</w:t>
      </w:r>
      <w:r w:rsidRPr="00025AED">
        <w:rPr>
          <w:rFonts w:ascii="Arial" w:hAnsi="Arial" w:cs="David"/>
          <w:sz w:val="23"/>
          <w:szCs w:val="23"/>
          <w:rtl/>
        </w:rPr>
        <w:t xml:space="preserve"> והוכיח כן מדעת מרן</w:t>
      </w:r>
      <w:r w:rsidRPr="00025AED">
        <w:rPr>
          <w:rFonts w:ascii="Arial" w:hAnsi="Arial" w:cs="David" w:hint="cs"/>
          <w:sz w:val="23"/>
          <w:szCs w:val="23"/>
          <w:rtl/>
        </w:rPr>
        <w:t>,</w:t>
      </w:r>
      <w:r w:rsidRPr="00025AED">
        <w:rPr>
          <w:rFonts w:ascii="Arial" w:hAnsi="Arial" w:cs="David"/>
          <w:sz w:val="23"/>
          <w:szCs w:val="23"/>
          <w:rtl/>
        </w:rPr>
        <w:t xml:space="preserve"> שלכתחילה הצריך בדיקת כל יום ובדיעבד הקל בראשון ושביעי</w:t>
      </w:r>
      <w:r w:rsidRPr="00025AED">
        <w:rPr>
          <w:rFonts w:ascii="Arial" w:hAnsi="Arial" w:cs="David" w:hint="cs"/>
          <w:sz w:val="23"/>
          <w:szCs w:val="23"/>
          <w:rtl/>
        </w:rPr>
        <w:t>,</w:t>
      </w:r>
      <w:r w:rsidRPr="00025AED">
        <w:rPr>
          <w:rFonts w:ascii="Arial" w:hAnsi="Arial" w:cs="David"/>
          <w:sz w:val="23"/>
          <w:szCs w:val="23"/>
          <w:rtl/>
        </w:rPr>
        <w:t xml:space="preserve"> ועל כ</w:t>
      </w:r>
      <w:r w:rsidRPr="00025AED">
        <w:rPr>
          <w:rFonts w:ascii="Arial" w:hAnsi="Arial" w:cs="David" w:hint="cs"/>
          <w:sz w:val="23"/>
          <w:szCs w:val="23"/>
          <w:rtl/>
        </w:rPr>
        <w:t>ו</w:t>
      </w:r>
      <w:r w:rsidRPr="00025AED">
        <w:rPr>
          <w:rFonts w:ascii="Arial" w:hAnsi="Arial" w:cs="David"/>
          <w:sz w:val="23"/>
          <w:szCs w:val="23"/>
          <w:rtl/>
        </w:rPr>
        <w:t xml:space="preserve">רחך שאם לא </w:t>
      </w:r>
      <w:r w:rsidRPr="00025AED">
        <w:rPr>
          <w:rFonts w:ascii="Arial" w:hAnsi="Arial" w:cs="David"/>
          <w:sz w:val="23"/>
          <w:szCs w:val="23"/>
          <w:rtl/>
        </w:rPr>
        <w:lastRenderedPageBreak/>
        <w:t xml:space="preserve">בדקה </w:t>
      </w:r>
      <w:r w:rsidRPr="00025AED">
        <w:rPr>
          <w:rFonts w:ascii="Arial" w:hAnsi="Arial" w:cs="David" w:hint="cs"/>
          <w:sz w:val="23"/>
          <w:szCs w:val="23"/>
          <w:rtl/>
        </w:rPr>
        <w:t>ב</w:t>
      </w:r>
      <w:r w:rsidRPr="00025AED">
        <w:rPr>
          <w:rFonts w:ascii="Arial" w:hAnsi="Arial" w:cs="David"/>
          <w:sz w:val="23"/>
          <w:szCs w:val="23"/>
          <w:rtl/>
        </w:rPr>
        <w:t>ראשון ושביעי</w:t>
      </w:r>
      <w:r w:rsidRPr="00025AED">
        <w:rPr>
          <w:rFonts w:ascii="Arial" w:hAnsi="Arial" w:cs="David" w:hint="cs"/>
          <w:sz w:val="23"/>
          <w:szCs w:val="23"/>
          <w:rtl/>
        </w:rPr>
        <w:t>,</w:t>
      </w:r>
      <w:r w:rsidRPr="00025AED">
        <w:rPr>
          <w:rFonts w:ascii="Arial" w:hAnsi="Arial" w:cs="David"/>
          <w:sz w:val="23"/>
          <w:szCs w:val="23"/>
          <w:rtl/>
        </w:rPr>
        <w:t xml:space="preserve"> הרי שגם בדיעבד לא יצאה</w:t>
      </w:r>
      <w:r w:rsidRPr="00025AED">
        <w:rPr>
          <w:rFonts w:ascii="Arial" w:hAnsi="Arial" w:cs="David" w:hint="cs"/>
          <w:sz w:val="23"/>
          <w:szCs w:val="23"/>
          <w:rtl/>
        </w:rPr>
        <w:t>,</w:t>
      </w:r>
      <w:r w:rsidRPr="00025AED">
        <w:rPr>
          <w:rFonts w:ascii="Arial" w:hAnsi="Arial" w:cs="David"/>
          <w:sz w:val="23"/>
          <w:szCs w:val="23"/>
          <w:rtl/>
        </w:rPr>
        <w:t xml:space="preserve"> ולכן הקל הרב עובדיה </w:t>
      </w:r>
      <w:r w:rsidRPr="00025AED">
        <w:rPr>
          <w:rFonts w:ascii="Arial" w:hAnsi="Arial" w:cs="David" w:hint="cs"/>
          <w:sz w:val="23"/>
          <w:szCs w:val="23"/>
          <w:rtl/>
        </w:rPr>
        <w:t xml:space="preserve">יוסף </w:t>
      </w:r>
      <w:r w:rsidRPr="00025AED">
        <w:rPr>
          <w:rFonts w:ascii="Arial" w:hAnsi="Arial" w:cs="David"/>
          <w:sz w:val="23"/>
          <w:szCs w:val="23"/>
          <w:rtl/>
        </w:rPr>
        <w:t>רק בשעת הדחק ולא בדיעבד, וכ</w:t>
      </w:r>
      <w:r w:rsidRPr="00025AED">
        <w:rPr>
          <w:rFonts w:ascii="Arial" w:hAnsi="Arial" w:cs="David" w:hint="cs"/>
          <w:sz w:val="23"/>
          <w:szCs w:val="23"/>
          <w:rtl/>
        </w:rPr>
        <w:t xml:space="preserve">ן </w:t>
      </w:r>
      <w:r w:rsidRPr="00025AED">
        <w:rPr>
          <w:rFonts w:ascii="Arial" w:hAnsi="Arial" w:cs="David"/>
          <w:sz w:val="23"/>
          <w:szCs w:val="23"/>
          <w:rtl/>
        </w:rPr>
        <w:t>כ</w:t>
      </w:r>
      <w:r w:rsidRPr="00025AED">
        <w:rPr>
          <w:rFonts w:ascii="Arial" w:hAnsi="Arial" w:cs="David" w:hint="cs"/>
          <w:sz w:val="23"/>
          <w:szCs w:val="23"/>
          <w:rtl/>
        </w:rPr>
        <w:t>תב</w:t>
      </w:r>
      <w:r w:rsidRPr="00025AED">
        <w:rPr>
          <w:rFonts w:ascii="Arial" w:hAnsi="Arial" w:cs="David"/>
          <w:sz w:val="23"/>
          <w:szCs w:val="23"/>
          <w:rtl/>
        </w:rPr>
        <w:t xml:space="preserve"> בשו"ת </w:t>
      </w:r>
      <w:r w:rsidRPr="00025AED">
        <w:rPr>
          <w:rFonts w:ascii="Arial" w:hAnsi="Arial" w:cs="David" w:hint="cs"/>
          <w:sz w:val="23"/>
          <w:szCs w:val="23"/>
          <w:rtl/>
        </w:rPr>
        <w:t>"</w:t>
      </w:r>
      <w:r w:rsidRPr="00025AED">
        <w:rPr>
          <w:rFonts w:ascii="Arial" w:hAnsi="Arial" w:cs="David"/>
          <w:sz w:val="23"/>
          <w:szCs w:val="23"/>
          <w:rtl/>
        </w:rPr>
        <w:t>ערוגת הבושם</w:t>
      </w:r>
      <w:r w:rsidRPr="00025AED">
        <w:rPr>
          <w:rFonts w:ascii="Arial" w:hAnsi="Arial" w:cs="David" w:hint="cs"/>
          <w:sz w:val="23"/>
          <w:szCs w:val="23"/>
          <w:rtl/>
        </w:rPr>
        <w:t>"</w:t>
      </w:r>
      <w:r w:rsidRPr="00025AED">
        <w:rPr>
          <w:rFonts w:ascii="Arial" w:hAnsi="Arial" w:cs="David"/>
          <w:sz w:val="23"/>
          <w:szCs w:val="23"/>
          <w:rtl/>
        </w:rPr>
        <w:t xml:space="preserve"> (יו"ד סי' קסט). וכתב עוד שם הרב עובדיה </w:t>
      </w:r>
      <w:r w:rsidRPr="00025AED">
        <w:rPr>
          <w:rFonts w:ascii="Arial" w:hAnsi="Arial" w:cs="David" w:hint="cs"/>
          <w:sz w:val="23"/>
          <w:szCs w:val="23"/>
          <w:rtl/>
        </w:rPr>
        <w:t>יוסף "</w:t>
      </w:r>
      <w:r w:rsidRPr="00025AED">
        <w:rPr>
          <w:rFonts w:ascii="Arial" w:hAnsi="Arial" w:cs="David"/>
          <w:sz w:val="23"/>
          <w:szCs w:val="23"/>
          <w:rtl/>
        </w:rPr>
        <w:t>אבל בטבלה בלבד אין להקל, אא"כ טבלה ושמשה עם בעלה</w:t>
      </w:r>
      <w:r w:rsidRPr="00025AED">
        <w:rPr>
          <w:rFonts w:ascii="Arial" w:hAnsi="Arial" w:cs="David" w:hint="cs"/>
          <w:sz w:val="23"/>
          <w:szCs w:val="23"/>
          <w:rtl/>
        </w:rPr>
        <w:t>,</w:t>
      </w:r>
      <w:r w:rsidRPr="00025AED">
        <w:rPr>
          <w:rFonts w:ascii="Arial" w:hAnsi="Arial" w:cs="David"/>
          <w:sz w:val="23"/>
          <w:szCs w:val="23"/>
          <w:rtl/>
        </w:rPr>
        <w:t xml:space="preserve"> שאז יש להקל</w:t>
      </w:r>
      <w:r w:rsidRPr="00025AED">
        <w:rPr>
          <w:rFonts w:ascii="Arial" w:hAnsi="Arial" w:cs="David" w:hint="cs"/>
          <w:sz w:val="23"/>
          <w:szCs w:val="23"/>
          <w:rtl/>
        </w:rPr>
        <w:t>"</w:t>
      </w:r>
      <w:r w:rsidRPr="00025AED">
        <w:rPr>
          <w:rFonts w:ascii="Arial" w:hAnsi="Arial" w:cs="David"/>
          <w:sz w:val="23"/>
          <w:szCs w:val="23"/>
          <w:rtl/>
        </w:rPr>
        <w:t xml:space="preserve">, וכמבואר בשו"ת </w:t>
      </w:r>
      <w:r w:rsidRPr="00025AED">
        <w:rPr>
          <w:rFonts w:ascii="Arial" w:hAnsi="Arial" w:cs="David" w:hint="cs"/>
          <w:sz w:val="23"/>
          <w:szCs w:val="23"/>
          <w:rtl/>
        </w:rPr>
        <w:t>"</w:t>
      </w:r>
      <w:r w:rsidRPr="00025AED">
        <w:rPr>
          <w:rFonts w:ascii="Arial" w:hAnsi="Arial" w:cs="David"/>
          <w:sz w:val="23"/>
          <w:szCs w:val="23"/>
          <w:rtl/>
        </w:rPr>
        <w:t>חתם סופר</w:t>
      </w:r>
      <w:r w:rsidRPr="00025AED">
        <w:rPr>
          <w:rFonts w:ascii="Arial" w:hAnsi="Arial" w:cs="David" w:hint="cs"/>
          <w:sz w:val="23"/>
          <w:szCs w:val="23"/>
          <w:rtl/>
        </w:rPr>
        <w:t>"</w:t>
      </w:r>
      <w:r w:rsidRPr="00025AED">
        <w:rPr>
          <w:rFonts w:ascii="Arial" w:hAnsi="Arial" w:cs="David"/>
          <w:sz w:val="23"/>
          <w:szCs w:val="23"/>
          <w:rtl/>
        </w:rPr>
        <w:t xml:space="preserve"> (יו"ד סי' </w:t>
      </w:r>
      <w:proofErr w:type="spellStart"/>
      <w:r w:rsidRPr="00025AED">
        <w:rPr>
          <w:rFonts w:ascii="Arial" w:hAnsi="Arial" w:cs="David"/>
          <w:sz w:val="23"/>
          <w:szCs w:val="23"/>
          <w:rtl/>
        </w:rPr>
        <w:t>קעח</w:t>
      </w:r>
      <w:proofErr w:type="spellEnd"/>
      <w:r w:rsidRPr="00025AED">
        <w:rPr>
          <w:rFonts w:ascii="Arial" w:hAnsi="Arial" w:cs="David"/>
          <w:sz w:val="23"/>
          <w:szCs w:val="23"/>
          <w:rtl/>
        </w:rPr>
        <w:t xml:space="preserve">): </w:t>
      </w:r>
      <w:r w:rsidRPr="00025AED">
        <w:rPr>
          <w:rFonts w:ascii="Arial" w:hAnsi="Arial" w:cs="David" w:hint="cs"/>
          <w:sz w:val="23"/>
          <w:szCs w:val="23"/>
          <w:rtl/>
        </w:rPr>
        <w:t>"</w:t>
      </w:r>
      <w:r w:rsidRPr="00025AED">
        <w:rPr>
          <w:rFonts w:ascii="Arial" w:hAnsi="Arial" w:cs="David"/>
          <w:sz w:val="23"/>
          <w:szCs w:val="23"/>
          <w:rtl/>
        </w:rPr>
        <w:t xml:space="preserve">שהואיל והרמב"ם </w:t>
      </w:r>
      <w:proofErr w:type="spellStart"/>
      <w:r w:rsidRPr="00025AED">
        <w:rPr>
          <w:rFonts w:ascii="Arial" w:hAnsi="Arial" w:cs="David"/>
          <w:sz w:val="23"/>
          <w:szCs w:val="23"/>
          <w:rtl/>
        </w:rPr>
        <w:t>והראב"ד</w:t>
      </w:r>
      <w:proofErr w:type="spellEnd"/>
      <w:r w:rsidRPr="00025AED">
        <w:rPr>
          <w:rFonts w:ascii="Arial" w:hAnsi="Arial" w:cs="David"/>
          <w:sz w:val="23"/>
          <w:szCs w:val="23"/>
          <w:rtl/>
        </w:rPr>
        <w:t xml:space="preserve"> והרמב"ן </w:t>
      </w:r>
      <w:proofErr w:type="spellStart"/>
      <w:r w:rsidRPr="00025AED">
        <w:rPr>
          <w:rFonts w:ascii="Arial" w:hAnsi="Arial" w:cs="David"/>
          <w:sz w:val="23"/>
          <w:szCs w:val="23"/>
          <w:rtl/>
        </w:rPr>
        <w:t>והרז"ה</w:t>
      </w:r>
      <w:proofErr w:type="spellEnd"/>
      <w:r w:rsidRPr="00025AED">
        <w:rPr>
          <w:rFonts w:ascii="Arial" w:hAnsi="Arial" w:cs="David"/>
          <w:sz w:val="23"/>
          <w:szCs w:val="23"/>
          <w:rtl/>
        </w:rPr>
        <w:t xml:space="preserve"> </w:t>
      </w:r>
      <w:proofErr w:type="spellStart"/>
      <w:r w:rsidRPr="00025AED">
        <w:rPr>
          <w:rFonts w:ascii="Arial" w:hAnsi="Arial" w:cs="David"/>
          <w:sz w:val="23"/>
          <w:szCs w:val="23"/>
          <w:rtl/>
        </w:rPr>
        <w:t>והרשב"א</w:t>
      </w:r>
      <w:proofErr w:type="spellEnd"/>
      <w:r w:rsidRPr="00025AED">
        <w:rPr>
          <w:rFonts w:ascii="Arial" w:hAnsi="Arial" w:cs="David"/>
          <w:sz w:val="23"/>
          <w:szCs w:val="23"/>
          <w:rtl/>
        </w:rPr>
        <w:t xml:space="preserve"> </w:t>
      </w:r>
      <w:proofErr w:type="spellStart"/>
      <w:r w:rsidRPr="00025AED">
        <w:rPr>
          <w:rFonts w:ascii="Arial" w:hAnsi="Arial" w:cs="David"/>
          <w:sz w:val="23"/>
          <w:szCs w:val="23"/>
          <w:rtl/>
        </w:rPr>
        <w:t>והרא"ה</w:t>
      </w:r>
      <w:proofErr w:type="spellEnd"/>
      <w:r w:rsidRPr="00025AED">
        <w:rPr>
          <w:rFonts w:ascii="Arial" w:hAnsi="Arial" w:cs="David"/>
          <w:sz w:val="23"/>
          <w:szCs w:val="23"/>
          <w:rtl/>
        </w:rPr>
        <w:t xml:space="preserve"> </w:t>
      </w:r>
      <w:proofErr w:type="spellStart"/>
      <w:r w:rsidRPr="00025AED">
        <w:rPr>
          <w:rFonts w:ascii="Arial" w:hAnsi="Arial" w:cs="David"/>
          <w:sz w:val="23"/>
          <w:szCs w:val="23"/>
          <w:rtl/>
        </w:rPr>
        <w:t>והרא"ש</w:t>
      </w:r>
      <w:proofErr w:type="spellEnd"/>
      <w:r w:rsidRPr="00025AED">
        <w:rPr>
          <w:rFonts w:ascii="Arial" w:hAnsi="Arial" w:cs="David"/>
          <w:sz w:val="23"/>
          <w:szCs w:val="23"/>
          <w:rtl/>
        </w:rPr>
        <w:t xml:space="preserve"> והטור כולם פסקו פה אחד כדעת רב, </w:t>
      </w:r>
      <w:proofErr w:type="spellStart"/>
      <w:r w:rsidRPr="00025AED">
        <w:rPr>
          <w:rFonts w:ascii="Arial" w:hAnsi="Arial" w:cs="David"/>
          <w:sz w:val="23"/>
          <w:szCs w:val="23"/>
          <w:rtl/>
        </w:rPr>
        <w:t>דסופן</w:t>
      </w:r>
      <w:proofErr w:type="spellEnd"/>
      <w:r w:rsidRPr="00025AED">
        <w:rPr>
          <w:rFonts w:ascii="Arial" w:hAnsi="Arial" w:cs="David"/>
          <w:sz w:val="23"/>
          <w:szCs w:val="23"/>
          <w:rtl/>
        </w:rPr>
        <w:t xml:space="preserve"> אע"פ שאין </w:t>
      </w:r>
      <w:proofErr w:type="spellStart"/>
      <w:r w:rsidRPr="00025AED">
        <w:rPr>
          <w:rFonts w:ascii="Arial" w:hAnsi="Arial" w:cs="David"/>
          <w:sz w:val="23"/>
          <w:szCs w:val="23"/>
          <w:rtl/>
        </w:rPr>
        <w:t>תחלתן</w:t>
      </w:r>
      <w:proofErr w:type="spellEnd"/>
      <w:r w:rsidRPr="00025AED">
        <w:rPr>
          <w:rFonts w:ascii="Arial" w:hAnsi="Arial" w:cs="David"/>
          <w:sz w:val="23"/>
          <w:szCs w:val="23"/>
          <w:rtl/>
        </w:rPr>
        <w:t xml:space="preserve">, אך </w:t>
      </w:r>
      <w:proofErr w:type="spellStart"/>
      <w:r w:rsidRPr="00025AED">
        <w:rPr>
          <w:rFonts w:ascii="Arial" w:hAnsi="Arial" w:cs="David"/>
          <w:sz w:val="23"/>
          <w:szCs w:val="23"/>
          <w:rtl/>
        </w:rPr>
        <w:t>הראב"ן</w:t>
      </w:r>
      <w:proofErr w:type="spellEnd"/>
      <w:r w:rsidRPr="00025AED">
        <w:rPr>
          <w:rFonts w:ascii="Arial" w:hAnsi="Arial" w:cs="David"/>
          <w:sz w:val="23"/>
          <w:szCs w:val="23"/>
          <w:rtl/>
        </w:rPr>
        <w:t xml:space="preserve"> </w:t>
      </w:r>
      <w:proofErr w:type="spellStart"/>
      <w:r w:rsidRPr="00025AED">
        <w:rPr>
          <w:rFonts w:ascii="Arial" w:hAnsi="Arial" w:cs="David"/>
          <w:sz w:val="23"/>
          <w:szCs w:val="23"/>
          <w:rtl/>
        </w:rPr>
        <w:t>וסה"ת</w:t>
      </w:r>
      <w:proofErr w:type="spellEnd"/>
      <w:r w:rsidRPr="00025AED">
        <w:rPr>
          <w:rFonts w:ascii="Arial" w:hAnsi="Arial" w:cs="David"/>
          <w:sz w:val="23"/>
          <w:szCs w:val="23"/>
          <w:rtl/>
        </w:rPr>
        <w:t xml:space="preserve"> </w:t>
      </w:r>
      <w:proofErr w:type="spellStart"/>
      <w:r w:rsidRPr="00025AED">
        <w:rPr>
          <w:rFonts w:ascii="Arial" w:hAnsi="Arial" w:cs="David"/>
          <w:sz w:val="23"/>
          <w:szCs w:val="23"/>
          <w:rtl/>
        </w:rPr>
        <w:t>וסמ"ג</w:t>
      </w:r>
      <w:proofErr w:type="spellEnd"/>
      <w:r w:rsidRPr="00025AED">
        <w:rPr>
          <w:rFonts w:ascii="Arial" w:hAnsi="Arial" w:cs="David"/>
          <w:sz w:val="23"/>
          <w:szCs w:val="23"/>
          <w:rtl/>
        </w:rPr>
        <w:t xml:space="preserve"> מספקא להו דילמא הלכה כר' </w:t>
      </w:r>
      <w:proofErr w:type="spellStart"/>
      <w:r w:rsidRPr="00025AED">
        <w:rPr>
          <w:rFonts w:ascii="Arial" w:hAnsi="Arial" w:cs="David"/>
          <w:sz w:val="23"/>
          <w:szCs w:val="23"/>
          <w:rtl/>
        </w:rPr>
        <w:t>חנינא</w:t>
      </w:r>
      <w:proofErr w:type="spellEnd"/>
      <w:r w:rsidRPr="00025AED">
        <w:rPr>
          <w:rFonts w:ascii="Arial" w:hAnsi="Arial" w:cs="David"/>
          <w:sz w:val="23"/>
          <w:szCs w:val="23"/>
          <w:rtl/>
        </w:rPr>
        <w:t xml:space="preserve"> </w:t>
      </w:r>
      <w:proofErr w:type="spellStart"/>
      <w:r w:rsidRPr="00025AED">
        <w:rPr>
          <w:rFonts w:ascii="Arial" w:hAnsi="Arial" w:cs="David"/>
          <w:sz w:val="23"/>
          <w:szCs w:val="23"/>
          <w:rtl/>
        </w:rPr>
        <w:t>דבעינן</w:t>
      </w:r>
      <w:proofErr w:type="spellEnd"/>
      <w:r w:rsidRPr="00025AED">
        <w:rPr>
          <w:rFonts w:ascii="Arial" w:hAnsi="Arial" w:cs="David"/>
          <w:sz w:val="23"/>
          <w:szCs w:val="23"/>
          <w:rtl/>
        </w:rPr>
        <w:t xml:space="preserve"> </w:t>
      </w:r>
      <w:proofErr w:type="spellStart"/>
      <w:r w:rsidRPr="00025AED">
        <w:rPr>
          <w:rFonts w:ascii="Arial" w:hAnsi="Arial" w:cs="David"/>
          <w:sz w:val="23"/>
          <w:szCs w:val="23"/>
          <w:rtl/>
        </w:rPr>
        <w:t>תחלתן</w:t>
      </w:r>
      <w:proofErr w:type="spellEnd"/>
      <w:r w:rsidRPr="00025AED">
        <w:rPr>
          <w:rFonts w:ascii="Arial" w:hAnsi="Arial" w:cs="David"/>
          <w:sz w:val="23"/>
          <w:szCs w:val="23"/>
          <w:rtl/>
        </w:rPr>
        <w:t xml:space="preserve"> וסופן, והרב ב"י כ</w:t>
      </w:r>
      <w:r w:rsidRPr="00025AED">
        <w:rPr>
          <w:rFonts w:ascii="Arial" w:hAnsi="Arial" w:cs="David" w:hint="cs"/>
          <w:sz w:val="23"/>
          <w:szCs w:val="23"/>
          <w:rtl/>
        </w:rPr>
        <w:t>תב</w:t>
      </w:r>
      <w:r w:rsidRPr="00025AED">
        <w:rPr>
          <w:rFonts w:ascii="Arial" w:hAnsi="Arial" w:cs="David"/>
          <w:sz w:val="23"/>
          <w:szCs w:val="23"/>
          <w:rtl/>
        </w:rPr>
        <w:t xml:space="preserve"> שאין להקל נגדם באיסור כרת, מ"מ נ"ל </w:t>
      </w:r>
      <w:proofErr w:type="spellStart"/>
      <w:r w:rsidRPr="00025AED">
        <w:rPr>
          <w:rFonts w:ascii="Arial" w:hAnsi="Arial" w:cs="David"/>
          <w:sz w:val="23"/>
          <w:szCs w:val="23"/>
          <w:rtl/>
        </w:rPr>
        <w:t>דבדיעבד</w:t>
      </w:r>
      <w:proofErr w:type="spellEnd"/>
      <w:r w:rsidRPr="00025AED">
        <w:rPr>
          <w:rFonts w:ascii="Arial" w:hAnsi="Arial" w:cs="David"/>
          <w:sz w:val="23"/>
          <w:szCs w:val="23"/>
          <w:rtl/>
        </w:rPr>
        <w:t xml:space="preserve"> שכבר לנה אצל בעלה לא שבקינן </w:t>
      </w:r>
      <w:proofErr w:type="spellStart"/>
      <w:r w:rsidRPr="00025AED">
        <w:rPr>
          <w:rFonts w:ascii="Arial" w:hAnsi="Arial" w:cs="David"/>
          <w:sz w:val="23"/>
          <w:szCs w:val="23"/>
          <w:rtl/>
        </w:rPr>
        <w:t>ודאן</w:t>
      </w:r>
      <w:proofErr w:type="spellEnd"/>
      <w:r w:rsidRPr="00025AED">
        <w:rPr>
          <w:rFonts w:ascii="Arial" w:hAnsi="Arial" w:cs="David"/>
          <w:sz w:val="23"/>
          <w:szCs w:val="23"/>
          <w:rtl/>
        </w:rPr>
        <w:t xml:space="preserve"> של </w:t>
      </w:r>
      <w:proofErr w:type="spellStart"/>
      <w:r w:rsidRPr="00025AED">
        <w:rPr>
          <w:rFonts w:ascii="Arial" w:hAnsi="Arial" w:cs="David"/>
          <w:sz w:val="23"/>
          <w:szCs w:val="23"/>
          <w:rtl/>
        </w:rPr>
        <w:t>רוה"פ</w:t>
      </w:r>
      <w:proofErr w:type="spellEnd"/>
      <w:r w:rsidRPr="00025AED">
        <w:rPr>
          <w:rFonts w:ascii="Arial" w:hAnsi="Arial" w:cs="David"/>
          <w:sz w:val="23"/>
          <w:szCs w:val="23"/>
          <w:rtl/>
        </w:rPr>
        <w:t xml:space="preserve"> הנ"ל מפני ספקן של המחמירים, ומיהו בבדקה באמצען בלבד </w:t>
      </w:r>
      <w:proofErr w:type="spellStart"/>
      <w:r w:rsidRPr="00025AED">
        <w:rPr>
          <w:rFonts w:ascii="Arial" w:hAnsi="Arial" w:cs="David"/>
          <w:sz w:val="23"/>
          <w:szCs w:val="23"/>
          <w:rtl/>
        </w:rPr>
        <w:t>שהרז"ה</w:t>
      </w:r>
      <w:proofErr w:type="spellEnd"/>
      <w:r w:rsidRPr="00025AED">
        <w:rPr>
          <w:rFonts w:ascii="Arial" w:hAnsi="Arial" w:cs="David"/>
          <w:sz w:val="23"/>
          <w:szCs w:val="23"/>
          <w:rtl/>
        </w:rPr>
        <w:t xml:space="preserve"> </w:t>
      </w:r>
      <w:proofErr w:type="spellStart"/>
      <w:r w:rsidRPr="00025AED">
        <w:rPr>
          <w:rFonts w:ascii="Arial" w:hAnsi="Arial" w:cs="David"/>
          <w:sz w:val="23"/>
          <w:szCs w:val="23"/>
          <w:rtl/>
        </w:rPr>
        <w:t>והרא"ה</w:t>
      </w:r>
      <w:proofErr w:type="spellEnd"/>
      <w:r w:rsidRPr="00025AED">
        <w:rPr>
          <w:rFonts w:ascii="Arial" w:hAnsi="Arial" w:cs="David"/>
          <w:sz w:val="23"/>
          <w:szCs w:val="23"/>
          <w:rtl/>
        </w:rPr>
        <w:t xml:space="preserve"> נלוו לד' האוסרים, וגם </w:t>
      </w:r>
      <w:proofErr w:type="spellStart"/>
      <w:r w:rsidRPr="00025AED">
        <w:rPr>
          <w:rFonts w:ascii="Arial" w:hAnsi="Arial" w:cs="David"/>
          <w:sz w:val="23"/>
          <w:szCs w:val="23"/>
          <w:rtl/>
        </w:rPr>
        <w:t>הרשב"א</w:t>
      </w:r>
      <w:proofErr w:type="spellEnd"/>
      <w:r w:rsidRPr="00025AED">
        <w:rPr>
          <w:rFonts w:ascii="Arial" w:hAnsi="Arial" w:cs="David"/>
          <w:sz w:val="23"/>
          <w:szCs w:val="23"/>
          <w:rtl/>
        </w:rPr>
        <w:t xml:space="preserve"> </w:t>
      </w:r>
      <w:proofErr w:type="spellStart"/>
      <w:r w:rsidRPr="00025AED">
        <w:rPr>
          <w:rFonts w:ascii="Arial" w:hAnsi="Arial" w:cs="David"/>
          <w:sz w:val="23"/>
          <w:szCs w:val="23"/>
          <w:rtl/>
        </w:rPr>
        <w:t>בתה"א</w:t>
      </w:r>
      <w:proofErr w:type="spellEnd"/>
      <w:r w:rsidRPr="00025AED">
        <w:rPr>
          <w:rFonts w:ascii="Arial" w:hAnsi="Arial" w:cs="David"/>
          <w:sz w:val="23"/>
          <w:szCs w:val="23"/>
          <w:rtl/>
        </w:rPr>
        <w:t xml:space="preserve"> מסיק להחמיר </w:t>
      </w:r>
      <w:proofErr w:type="spellStart"/>
      <w:r w:rsidRPr="00025AED">
        <w:rPr>
          <w:rFonts w:ascii="Arial" w:hAnsi="Arial" w:cs="David"/>
          <w:sz w:val="23"/>
          <w:szCs w:val="23"/>
          <w:rtl/>
        </w:rPr>
        <w:t>בודאי</w:t>
      </w:r>
      <w:proofErr w:type="spellEnd"/>
      <w:r w:rsidRPr="00025AED">
        <w:rPr>
          <w:rFonts w:ascii="Arial" w:hAnsi="Arial" w:cs="David" w:hint="cs"/>
          <w:sz w:val="23"/>
          <w:szCs w:val="23"/>
          <w:rtl/>
        </w:rPr>
        <w:t>,</w:t>
      </w:r>
      <w:r w:rsidRPr="00025AED">
        <w:rPr>
          <w:rFonts w:ascii="Arial" w:hAnsi="Arial" w:cs="David"/>
          <w:sz w:val="23"/>
          <w:szCs w:val="23"/>
          <w:rtl/>
        </w:rPr>
        <w:t xml:space="preserve"> </w:t>
      </w:r>
      <w:proofErr w:type="spellStart"/>
      <w:r w:rsidRPr="00025AED">
        <w:rPr>
          <w:rFonts w:ascii="Arial" w:hAnsi="Arial" w:cs="David"/>
          <w:sz w:val="23"/>
          <w:szCs w:val="23"/>
          <w:rtl/>
        </w:rPr>
        <w:t>דחזי</w:t>
      </w:r>
      <w:proofErr w:type="spellEnd"/>
      <w:r w:rsidRPr="00025AED">
        <w:rPr>
          <w:rFonts w:ascii="Arial" w:hAnsi="Arial" w:cs="David"/>
          <w:sz w:val="23"/>
          <w:szCs w:val="23"/>
          <w:rtl/>
        </w:rPr>
        <w:t xml:space="preserve"> </w:t>
      </w:r>
      <w:proofErr w:type="spellStart"/>
      <w:r w:rsidRPr="00025AED">
        <w:rPr>
          <w:rFonts w:ascii="Arial" w:hAnsi="Arial" w:cs="David"/>
          <w:sz w:val="23"/>
          <w:szCs w:val="23"/>
          <w:rtl/>
        </w:rPr>
        <w:t>לאצטרופי</w:t>
      </w:r>
      <w:proofErr w:type="spellEnd"/>
      <w:r w:rsidRPr="00025AED">
        <w:rPr>
          <w:rFonts w:ascii="Arial" w:hAnsi="Arial" w:cs="David"/>
          <w:sz w:val="23"/>
          <w:szCs w:val="23"/>
          <w:rtl/>
        </w:rPr>
        <w:t xml:space="preserve"> להחמיר אפילו בדיעבד</w:t>
      </w:r>
      <w:r w:rsidRPr="00025AED">
        <w:rPr>
          <w:rFonts w:ascii="Arial" w:hAnsi="Arial" w:cs="David" w:hint="cs"/>
          <w:sz w:val="23"/>
          <w:szCs w:val="23"/>
          <w:rtl/>
        </w:rPr>
        <w:t>"</w:t>
      </w:r>
      <w:r w:rsidRPr="00025AED">
        <w:rPr>
          <w:rFonts w:ascii="Arial" w:hAnsi="Arial" w:cs="David"/>
          <w:sz w:val="23"/>
          <w:szCs w:val="23"/>
          <w:rtl/>
        </w:rPr>
        <w:t>. ואומר ע</w:t>
      </w:r>
      <w:r w:rsidRPr="00025AED">
        <w:rPr>
          <w:rFonts w:ascii="Arial" w:hAnsi="Arial" w:cs="David" w:hint="cs"/>
          <w:sz w:val="23"/>
          <w:szCs w:val="23"/>
          <w:rtl/>
        </w:rPr>
        <w:t xml:space="preserve">ל </w:t>
      </w:r>
      <w:r w:rsidRPr="00025AED">
        <w:rPr>
          <w:rFonts w:ascii="Arial" w:hAnsi="Arial" w:cs="David"/>
          <w:sz w:val="23"/>
          <w:szCs w:val="23"/>
          <w:rtl/>
        </w:rPr>
        <w:t>ז</w:t>
      </w:r>
      <w:r w:rsidRPr="00025AED">
        <w:rPr>
          <w:rFonts w:ascii="Arial" w:hAnsi="Arial" w:cs="David" w:hint="cs"/>
          <w:sz w:val="23"/>
          <w:szCs w:val="23"/>
          <w:rtl/>
        </w:rPr>
        <w:t>ה</w:t>
      </w:r>
      <w:r w:rsidRPr="00025AED">
        <w:rPr>
          <w:rFonts w:ascii="Arial" w:hAnsi="Arial" w:cs="David"/>
          <w:sz w:val="23"/>
          <w:szCs w:val="23"/>
          <w:rtl/>
        </w:rPr>
        <w:t xml:space="preserve"> הרב עובדיה</w:t>
      </w:r>
      <w:r w:rsidRPr="00025AED">
        <w:rPr>
          <w:rFonts w:ascii="Arial" w:hAnsi="Arial" w:cs="David" w:hint="cs"/>
          <w:sz w:val="23"/>
          <w:szCs w:val="23"/>
          <w:rtl/>
        </w:rPr>
        <w:t xml:space="preserve"> יוסף</w:t>
      </w:r>
      <w:r w:rsidRPr="00025AED">
        <w:rPr>
          <w:rFonts w:ascii="Arial" w:hAnsi="Arial" w:cs="David"/>
          <w:sz w:val="23"/>
          <w:szCs w:val="23"/>
          <w:rtl/>
        </w:rPr>
        <w:t xml:space="preserve">: </w:t>
      </w:r>
      <w:r w:rsidRPr="00025AED">
        <w:rPr>
          <w:rFonts w:ascii="Arial" w:hAnsi="Arial" w:cs="David" w:hint="cs"/>
          <w:sz w:val="23"/>
          <w:szCs w:val="23"/>
          <w:rtl/>
        </w:rPr>
        <w:t>"</w:t>
      </w:r>
      <w:proofErr w:type="spellStart"/>
      <w:r w:rsidRPr="00025AED">
        <w:rPr>
          <w:rFonts w:ascii="Arial" w:hAnsi="Arial" w:cs="David"/>
          <w:sz w:val="23"/>
          <w:szCs w:val="23"/>
          <w:rtl/>
        </w:rPr>
        <w:t>לפע"ד</w:t>
      </w:r>
      <w:proofErr w:type="spellEnd"/>
      <w:r w:rsidRPr="00025AED">
        <w:rPr>
          <w:rFonts w:ascii="Arial" w:hAnsi="Arial" w:cs="David"/>
          <w:sz w:val="23"/>
          <w:szCs w:val="23"/>
          <w:rtl/>
        </w:rPr>
        <w:t xml:space="preserve"> גם בבדקה באמצע יש להקל בדיעבד שטבלה ולנה אצל בעלה, משום </w:t>
      </w:r>
      <w:proofErr w:type="spellStart"/>
      <w:r w:rsidRPr="00025AED">
        <w:rPr>
          <w:rFonts w:ascii="Arial" w:hAnsi="Arial" w:cs="David"/>
          <w:sz w:val="23"/>
          <w:szCs w:val="23"/>
          <w:rtl/>
        </w:rPr>
        <w:t>דאיכא</w:t>
      </w:r>
      <w:proofErr w:type="spellEnd"/>
      <w:r w:rsidRPr="00025AED">
        <w:rPr>
          <w:rFonts w:ascii="Arial" w:hAnsi="Arial" w:cs="David"/>
          <w:sz w:val="23"/>
          <w:szCs w:val="23"/>
          <w:rtl/>
        </w:rPr>
        <w:t xml:space="preserve"> ס"ס </w:t>
      </w:r>
      <w:proofErr w:type="spellStart"/>
      <w:r w:rsidRPr="00025AED">
        <w:rPr>
          <w:rFonts w:ascii="Arial" w:hAnsi="Arial" w:cs="David"/>
          <w:sz w:val="23"/>
          <w:szCs w:val="23"/>
          <w:rtl/>
        </w:rPr>
        <w:t>לקולא</w:t>
      </w:r>
      <w:proofErr w:type="spellEnd"/>
      <w:r w:rsidRPr="00025AED">
        <w:rPr>
          <w:rFonts w:ascii="Arial" w:hAnsi="Arial" w:cs="David"/>
          <w:sz w:val="23"/>
          <w:szCs w:val="23"/>
          <w:rtl/>
        </w:rPr>
        <w:t xml:space="preserve">, שכל דין </w:t>
      </w:r>
      <w:proofErr w:type="spellStart"/>
      <w:r w:rsidRPr="00025AED">
        <w:rPr>
          <w:rFonts w:ascii="Arial" w:hAnsi="Arial" w:cs="David"/>
          <w:sz w:val="23"/>
          <w:szCs w:val="23"/>
          <w:rtl/>
        </w:rPr>
        <w:t>ז"נ</w:t>
      </w:r>
      <w:proofErr w:type="spellEnd"/>
      <w:r w:rsidRPr="00025AED">
        <w:rPr>
          <w:rFonts w:ascii="Arial" w:hAnsi="Arial" w:cs="David"/>
          <w:sz w:val="23"/>
          <w:szCs w:val="23"/>
          <w:rtl/>
        </w:rPr>
        <w:t xml:space="preserve"> </w:t>
      </w:r>
      <w:proofErr w:type="spellStart"/>
      <w:r w:rsidRPr="00025AED">
        <w:rPr>
          <w:rFonts w:ascii="Arial" w:hAnsi="Arial" w:cs="David"/>
          <w:sz w:val="23"/>
          <w:szCs w:val="23"/>
          <w:rtl/>
        </w:rPr>
        <w:t>בזה"ז</w:t>
      </w:r>
      <w:proofErr w:type="spellEnd"/>
      <w:r w:rsidRPr="00025AED">
        <w:rPr>
          <w:rFonts w:ascii="Arial" w:hAnsi="Arial" w:cs="David"/>
          <w:sz w:val="23"/>
          <w:szCs w:val="23"/>
          <w:rtl/>
        </w:rPr>
        <w:t xml:space="preserve"> ממנהג בנות ישראל, וכמו שסיים </w:t>
      </w:r>
      <w:proofErr w:type="spellStart"/>
      <w:r w:rsidRPr="00025AED">
        <w:rPr>
          <w:rFonts w:ascii="Arial" w:hAnsi="Arial" w:cs="David"/>
          <w:sz w:val="23"/>
          <w:szCs w:val="23"/>
          <w:rtl/>
        </w:rPr>
        <w:t>הרז"ה</w:t>
      </w:r>
      <w:proofErr w:type="spellEnd"/>
      <w:r w:rsidRPr="00025AED">
        <w:rPr>
          <w:rFonts w:ascii="Arial" w:hAnsi="Arial" w:cs="David"/>
          <w:sz w:val="23"/>
          <w:szCs w:val="23"/>
          <w:rtl/>
        </w:rPr>
        <w:t xml:space="preserve">, וכ"כ </w:t>
      </w:r>
      <w:proofErr w:type="spellStart"/>
      <w:r w:rsidRPr="00025AED">
        <w:rPr>
          <w:rFonts w:ascii="Arial" w:hAnsi="Arial" w:cs="David"/>
          <w:sz w:val="23"/>
          <w:szCs w:val="23"/>
          <w:rtl/>
        </w:rPr>
        <w:t>האו"ז</w:t>
      </w:r>
      <w:proofErr w:type="spellEnd"/>
      <w:r w:rsidRPr="00025AED">
        <w:rPr>
          <w:rFonts w:ascii="Arial" w:hAnsi="Arial" w:cs="David"/>
          <w:sz w:val="23"/>
          <w:szCs w:val="23"/>
          <w:rtl/>
        </w:rPr>
        <w:t xml:space="preserve">, וכנ"ל. ומה גם שאף </w:t>
      </w:r>
      <w:proofErr w:type="spellStart"/>
      <w:r w:rsidRPr="00025AED">
        <w:rPr>
          <w:rFonts w:ascii="Arial" w:hAnsi="Arial" w:cs="David"/>
          <w:sz w:val="23"/>
          <w:szCs w:val="23"/>
          <w:rtl/>
        </w:rPr>
        <w:t>להסה"ת</w:t>
      </w:r>
      <w:proofErr w:type="spellEnd"/>
      <w:r w:rsidRPr="00025AED">
        <w:rPr>
          <w:rFonts w:ascii="Arial" w:hAnsi="Arial" w:cs="David"/>
          <w:sz w:val="23"/>
          <w:szCs w:val="23"/>
          <w:rtl/>
        </w:rPr>
        <w:t xml:space="preserve"> אין </w:t>
      </w:r>
      <w:proofErr w:type="spellStart"/>
      <w:r w:rsidRPr="00025AED">
        <w:rPr>
          <w:rFonts w:ascii="Arial" w:hAnsi="Arial" w:cs="David"/>
          <w:sz w:val="23"/>
          <w:szCs w:val="23"/>
          <w:rtl/>
        </w:rPr>
        <w:t>החומרא</w:t>
      </w:r>
      <w:proofErr w:type="spellEnd"/>
      <w:r w:rsidRPr="00025AED">
        <w:rPr>
          <w:rFonts w:ascii="Arial" w:hAnsi="Arial" w:cs="David"/>
          <w:sz w:val="23"/>
          <w:szCs w:val="23"/>
          <w:rtl/>
        </w:rPr>
        <w:t xml:space="preserve"> בזה אלא מדרבנן. ועכ"פ בטבלה לבד יש להחמיר. וכן מתבאר עוד מד' כמה אחרונים, וכ"כ בס' טהרת ישראל</w:t>
      </w:r>
      <w:r w:rsidRPr="00025AED">
        <w:rPr>
          <w:rFonts w:ascii="Arial" w:hAnsi="Arial" w:cs="David" w:hint="cs"/>
          <w:sz w:val="23"/>
          <w:szCs w:val="23"/>
          <w:rtl/>
        </w:rPr>
        <w:t>".</w:t>
      </w:r>
      <w:r w:rsidRPr="00025AED">
        <w:rPr>
          <w:rFonts w:ascii="Arial" w:hAnsi="Arial" w:cs="David"/>
          <w:sz w:val="23"/>
          <w:szCs w:val="23"/>
          <w:rtl/>
        </w:rPr>
        <w:t xml:space="preserve"> וכן כתב </w:t>
      </w:r>
      <w:r w:rsidRPr="00025AED">
        <w:rPr>
          <w:rFonts w:ascii="Arial" w:hAnsi="Arial" w:cs="David" w:hint="cs"/>
          <w:sz w:val="23"/>
          <w:szCs w:val="23"/>
          <w:rtl/>
        </w:rPr>
        <w:t>בפירוש</w:t>
      </w:r>
      <w:r w:rsidRPr="00025AED">
        <w:rPr>
          <w:rFonts w:ascii="Arial" w:hAnsi="Arial" w:cs="David"/>
          <w:sz w:val="23"/>
          <w:szCs w:val="23"/>
          <w:rtl/>
        </w:rPr>
        <w:t xml:space="preserve"> </w:t>
      </w:r>
      <w:r w:rsidRPr="00025AED">
        <w:rPr>
          <w:rFonts w:ascii="Arial" w:hAnsi="Arial" w:cs="David" w:hint="cs"/>
          <w:sz w:val="23"/>
          <w:szCs w:val="23"/>
          <w:rtl/>
        </w:rPr>
        <w:t>"</w:t>
      </w:r>
      <w:r w:rsidRPr="00025AED">
        <w:rPr>
          <w:rFonts w:ascii="Arial" w:hAnsi="Arial" w:cs="David"/>
          <w:sz w:val="23"/>
          <w:szCs w:val="23"/>
          <w:rtl/>
        </w:rPr>
        <w:t>שבט הלוי</w:t>
      </w:r>
      <w:r w:rsidRPr="00025AED">
        <w:rPr>
          <w:rFonts w:ascii="Arial" w:hAnsi="Arial" w:cs="David" w:hint="cs"/>
          <w:sz w:val="23"/>
          <w:szCs w:val="23"/>
          <w:rtl/>
        </w:rPr>
        <w:t>"</w:t>
      </w:r>
      <w:r w:rsidRPr="00025AED">
        <w:rPr>
          <w:rFonts w:ascii="Arial" w:hAnsi="Arial" w:cs="David"/>
          <w:sz w:val="23"/>
          <w:szCs w:val="23"/>
          <w:rtl/>
        </w:rPr>
        <w:t xml:space="preserve"> </w:t>
      </w:r>
      <w:r w:rsidRPr="00025AED">
        <w:rPr>
          <w:rFonts w:ascii="Arial" w:hAnsi="Arial" w:cs="David" w:hint="cs"/>
          <w:sz w:val="23"/>
          <w:szCs w:val="23"/>
          <w:rtl/>
        </w:rPr>
        <w:t>(</w:t>
      </w:r>
      <w:r w:rsidRPr="00025AED">
        <w:rPr>
          <w:rFonts w:ascii="Arial" w:hAnsi="Arial" w:cs="David"/>
          <w:sz w:val="23"/>
          <w:szCs w:val="23"/>
          <w:rtl/>
        </w:rPr>
        <w:t xml:space="preserve">נדה </w:t>
      </w:r>
      <w:r w:rsidRPr="00025AED">
        <w:rPr>
          <w:rFonts w:ascii="Arial" w:hAnsi="Arial" w:cs="David" w:hint="cs"/>
          <w:sz w:val="23"/>
          <w:szCs w:val="23"/>
          <w:rtl/>
        </w:rPr>
        <w:t xml:space="preserve">סי' </w:t>
      </w:r>
      <w:r w:rsidRPr="00025AED">
        <w:rPr>
          <w:rFonts w:ascii="Arial" w:hAnsi="Arial" w:cs="David"/>
          <w:sz w:val="23"/>
          <w:szCs w:val="23"/>
          <w:rtl/>
        </w:rPr>
        <w:t xml:space="preserve">קצו </w:t>
      </w:r>
      <w:r w:rsidRPr="00025AED">
        <w:rPr>
          <w:rFonts w:ascii="Arial" w:hAnsi="Arial" w:cs="David" w:hint="cs"/>
          <w:sz w:val="23"/>
          <w:szCs w:val="23"/>
          <w:rtl/>
        </w:rPr>
        <w:t xml:space="preserve">סע' ד אות ט), </w:t>
      </w:r>
      <w:r w:rsidRPr="00025AED">
        <w:rPr>
          <w:rFonts w:ascii="Arial" w:hAnsi="Arial" w:cs="David"/>
          <w:sz w:val="23"/>
          <w:szCs w:val="23"/>
          <w:rtl/>
        </w:rPr>
        <w:t xml:space="preserve">שבטבלה לבד לא </w:t>
      </w:r>
      <w:r w:rsidRPr="00025AED">
        <w:rPr>
          <w:rFonts w:ascii="Arial" w:hAnsi="Arial" w:cs="David" w:hint="cs"/>
          <w:sz w:val="23"/>
          <w:szCs w:val="23"/>
          <w:rtl/>
        </w:rPr>
        <w:t>מספיק כדי</w:t>
      </w:r>
      <w:r w:rsidRPr="00025AED">
        <w:rPr>
          <w:rFonts w:ascii="Arial" w:hAnsi="Arial" w:cs="David"/>
          <w:sz w:val="23"/>
          <w:szCs w:val="23"/>
          <w:rtl/>
        </w:rPr>
        <w:t xml:space="preserve"> להגדיר זאת כשעת הדחק</w:t>
      </w:r>
      <w:r w:rsidRPr="00025AED">
        <w:rPr>
          <w:rFonts w:ascii="Arial" w:hAnsi="Arial" w:cs="David" w:hint="cs"/>
          <w:sz w:val="23"/>
          <w:szCs w:val="23"/>
          <w:rtl/>
        </w:rPr>
        <w:t>.</w:t>
      </w:r>
      <w:r w:rsidRPr="00025AED">
        <w:rPr>
          <w:rFonts w:ascii="Arial" w:hAnsi="Arial" w:cs="David"/>
          <w:sz w:val="23"/>
          <w:szCs w:val="23"/>
          <w:rtl/>
        </w:rPr>
        <w:t xml:space="preserve"> ואמנם מצינו בשו"ת </w:t>
      </w:r>
      <w:r w:rsidRPr="00025AED">
        <w:rPr>
          <w:rFonts w:ascii="Arial" w:hAnsi="Arial" w:cs="David" w:hint="cs"/>
          <w:sz w:val="23"/>
          <w:szCs w:val="23"/>
          <w:rtl/>
        </w:rPr>
        <w:t>"</w:t>
      </w:r>
      <w:r w:rsidRPr="00025AED">
        <w:rPr>
          <w:rFonts w:ascii="Arial" w:hAnsi="Arial" w:cs="David"/>
          <w:sz w:val="23"/>
          <w:szCs w:val="23"/>
          <w:rtl/>
        </w:rPr>
        <w:t>דברי יציב</w:t>
      </w:r>
      <w:r w:rsidRPr="00025AED">
        <w:rPr>
          <w:rFonts w:ascii="Arial" w:hAnsi="Arial" w:cs="David" w:hint="cs"/>
          <w:sz w:val="23"/>
          <w:szCs w:val="23"/>
          <w:rtl/>
        </w:rPr>
        <w:t>"</w:t>
      </w:r>
      <w:r w:rsidRPr="00025AED">
        <w:rPr>
          <w:rFonts w:ascii="Arial" w:hAnsi="Arial" w:cs="David"/>
          <w:sz w:val="23"/>
          <w:szCs w:val="23"/>
          <w:rtl/>
        </w:rPr>
        <w:t xml:space="preserve"> </w:t>
      </w:r>
      <w:r w:rsidRPr="00025AED">
        <w:rPr>
          <w:rFonts w:ascii="Arial" w:hAnsi="Arial" w:cs="David" w:hint="cs"/>
          <w:sz w:val="23"/>
          <w:szCs w:val="23"/>
          <w:rtl/>
        </w:rPr>
        <w:t>(</w:t>
      </w:r>
      <w:r w:rsidRPr="00025AED">
        <w:rPr>
          <w:rFonts w:ascii="Arial" w:hAnsi="Arial" w:cs="David"/>
          <w:sz w:val="23"/>
          <w:szCs w:val="23"/>
          <w:rtl/>
        </w:rPr>
        <w:t>יו</w:t>
      </w:r>
      <w:r w:rsidRPr="00025AED">
        <w:rPr>
          <w:rFonts w:ascii="Arial" w:hAnsi="Arial" w:cs="David" w:hint="cs"/>
          <w:sz w:val="23"/>
          <w:szCs w:val="23"/>
          <w:rtl/>
        </w:rPr>
        <w:t>"</w:t>
      </w:r>
      <w:r w:rsidRPr="00025AED">
        <w:rPr>
          <w:rFonts w:ascii="Arial" w:hAnsi="Arial" w:cs="David"/>
          <w:sz w:val="23"/>
          <w:szCs w:val="23"/>
          <w:rtl/>
        </w:rPr>
        <w:t>ד סי</w:t>
      </w:r>
      <w:r w:rsidRPr="00025AED">
        <w:rPr>
          <w:rFonts w:ascii="Arial" w:hAnsi="Arial" w:cs="David" w:hint="cs"/>
          <w:sz w:val="23"/>
          <w:szCs w:val="23"/>
          <w:rtl/>
        </w:rPr>
        <w:t>'</w:t>
      </w:r>
      <w:r w:rsidRPr="00025AED">
        <w:rPr>
          <w:rFonts w:ascii="Arial" w:hAnsi="Arial" w:cs="David"/>
          <w:sz w:val="23"/>
          <w:szCs w:val="23"/>
          <w:rtl/>
        </w:rPr>
        <w:t xml:space="preserve"> ק</w:t>
      </w:r>
      <w:r w:rsidRPr="00025AED">
        <w:rPr>
          <w:rFonts w:ascii="Arial" w:hAnsi="Arial" w:cs="David" w:hint="cs"/>
          <w:sz w:val="23"/>
          <w:szCs w:val="23"/>
          <w:rtl/>
        </w:rPr>
        <w:t>)</w:t>
      </w:r>
      <w:r w:rsidRPr="00025AED">
        <w:rPr>
          <w:rFonts w:ascii="Arial" w:hAnsi="Arial" w:cs="David"/>
          <w:sz w:val="23"/>
          <w:szCs w:val="23"/>
          <w:rtl/>
        </w:rPr>
        <w:t xml:space="preserve"> שהקל בנדון </w:t>
      </w:r>
      <w:proofErr w:type="spellStart"/>
      <w:r w:rsidRPr="00025AED">
        <w:rPr>
          <w:rFonts w:ascii="Arial" w:hAnsi="Arial" w:cs="David"/>
          <w:sz w:val="23"/>
          <w:szCs w:val="23"/>
          <w:rtl/>
        </w:rPr>
        <w:t>דידן</w:t>
      </w:r>
      <w:proofErr w:type="spellEnd"/>
      <w:r w:rsidRPr="00025AED">
        <w:rPr>
          <w:rFonts w:ascii="Arial" w:hAnsi="Arial" w:cs="David" w:hint="cs"/>
          <w:sz w:val="23"/>
          <w:szCs w:val="23"/>
          <w:rtl/>
        </w:rPr>
        <w:t>,</w:t>
      </w:r>
      <w:r w:rsidRPr="00025AED">
        <w:rPr>
          <w:rFonts w:ascii="Arial" w:hAnsi="Arial" w:cs="David"/>
          <w:sz w:val="23"/>
          <w:szCs w:val="23"/>
          <w:rtl/>
        </w:rPr>
        <w:t xml:space="preserve"> והצרי</w:t>
      </w:r>
      <w:r w:rsidRPr="00025AED">
        <w:rPr>
          <w:rFonts w:ascii="Arial" w:hAnsi="Arial" w:cs="David" w:hint="cs"/>
          <w:sz w:val="23"/>
          <w:szCs w:val="23"/>
          <w:rtl/>
        </w:rPr>
        <w:t>ך</w:t>
      </w:r>
      <w:r w:rsidRPr="00025AED">
        <w:rPr>
          <w:rFonts w:ascii="Arial" w:hAnsi="Arial" w:cs="David"/>
          <w:sz w:val="23"/>
          <w:szCs w:val="23"/>
          <w:rtl/>
        </w:rPr>
        <w:t xml:space="preserve"> בדיקת שמיני בלבד</w:t>
      </w:r>
      <w:r w:rsidRPr="00025AED">
        <w:rPr>
          <w:rFonts w:ascii="Arial" w:hAnsi="Arial" w:cs="David" w:hint="cs"/>
          <w:sz w:val="23"/>
          <w:szCs w:val="23"/>
          <w:rtl/>
        </w:rPr>
        <w:t xml:space="preserve"> לפני טבילתה כדי</w:t>
      </w:r>
      <w:r w:rsidRPr="00025AED">
        <w:rPr>
          <w:rFonts w:ascii="Arial" w:hAnsi="Arial" w:cs="David"/>
          <w:sz w:val="23"/>
          <w:szCs w:val="23"/>
          <w:rtl/>
        </w:rPr>
        <w:t xml:space="preserve"> להחזיקה בטהרתה</w:t>
      </w:r>
      <w:r w:rsidRPr="00025AED">
        <w:rPr>
          <w:rFonts w:ascii="Arial" w:hAnsi="Arial" w:cs="David" w:hint="cs"/>
          <w:sz w:val="23"/>
          <w:szCs w:val="23"/>
          <w:rtl/>
        </w:rPr>
        <w:t>,</w:t>
      </w:r>
      <w:r w:rsidRPr="00025AED">
        <w:rPr>
          <w:rFonts w:ascii="Arial" w:hAnsi="Arial" w:cs="David"/>
          <w:sz w:val="23"/>
          <w:szCs w:val="23"/>
          <w:rtl/>
        </w:rPr>
        <w:t xml:space="preserve"> ולא חייב להמתין יום נוסף</w:t>
      </w:r>
      <w:r w:rsidRPr="00025AED">
        <w:rPr>
          <w:rFonts w:ascii="Arial" w:hAnsi="Arial" w:cs="David" w:hint="cs"/>
          <w:sz w:val="23"/>
          <w:szCs w:val="23"/>
          <w:rtl/>
        </w:rPr>
        <w:t>;</w:t>
      </w:r>
      <w:r w:rsidRPr="00025AED">
        <w:rPr>
          <w:rFonts w:ascii="Arial" w:hAnsi="Arial" w:cs="David"/>
          <w:sz w:val="23"/>
          <w:szCs w:val="23"/>
          <w:rtl/>
        </w:rPr>
        <w:t xml:space="preserve"> אבל נראה </w:t>
      </w:r>
      <w:r w:rsidRPr="00025AED">
        <w:rPr>
          <w:rFonts w:ascii="Arial" w:hAnsi="Arial" w:cs="David" w:hint="cs"/>
          <w:sz w:val="23"/>
          <w:szCs w:val="23"/>
          <w:rtl/>
        </w:rPr>
        <w:t>ש</w:t>
      </w:r>
      <w:r w:rsidRPr="00025AED">
        <w:rPr>
          <w:rFonts w:ascii="Arial" w:hAnsi="Arial" w:cs="David"/>
          <w:sz w:val="23"/>
          <w:szCs w:val="23"/>
          <w:rtl/>
        </w:rPr>
        <w:t>לא שבקינן דעת ה</w:t>
      </w:r>
      <w:r w:rsidRPr="00025AED">
        <w:rPr>
          <w:rFonts w:ascii="Arial" w:hAnsi="Arial" w:cs="David" w:hint="cs"/>
          <w:sz w:val="23"/>
          <w:szCs w:val="23"/>
          <w:rtl/>
        </w:rPr>
        <w:t>"</w:t>
      </w:r>
      <w:r w:rsidRPr="00025AED">
        <w:rPr>
          <w:rFonts w:ascii="Arial" w:hAnsi="Arial" w:cs="David"/>
          <w:sz w:val="23"/>
          <w:szCs w:val="23"/>
          <w:rtl/>
        </w:rPr>
        <w:t>חת</w:t>
      </w:r>
      <w:r w:rsidRPr="00025AED">
        <w:rPr>
          <w:rFonts w:ascii="Arial" w:hAnsi="Arial" w:cs="David" w:hint="cs"/>
          <w:sz w:val="23"/>
          <w:szCs w:val="23"/>
          <w:rtl/>
        </w:rPr>
        <w:t>ם סופר</w:t>
      </w:r>
      <w:r w:rsidRPr="00025AED">
        <w:rPr>
          <w:rFonts w:ascii="Arial" w:hAnsi="Arial" w:cs="David"/>
          <w:sz w:val="23"/>
          <w:szCs w:val="23"/>
          <w:rtl/>
        </w:rPr>
        <w:t>"</w:t>
      </w:r>
      <w:r w:rsidRPr="00025AED">
        <w:rPr>
          <w:rFonts w:ascii="Arial" w:hAnsi="Arial" w:cs="David" w:hint="cs"/>
          <w:sz w:val="23"/>
          <w:szCs w:val="23"/>
          <w:rtl/>
        </w:rPr>
        <w:t xml:space="preserve">, </w:t>
      </w:r>
      <w:r w:rsidRPr="00025AED">
        <w:rPr>
          <w:rFonts w:ascii="Arial" w:hAnsi="Arial" w:cs="David"/>
          <w:sz w:val="23"/>
          <w:szCs w:val="23"/>
          <w:rtl/>
        </w:rPr>
        <w:t>שהקל ד</w:t>
      </w:r>
      <w:r w:rsidRPr="00025AED">
        <w:rPr>
          <w:rFonts w:ascii="Arial" w:hAnsi="Arial" w:cs="David" w:hint="cs"/>
          <w:sz w:val="23"/>
          <w:szCs w:val="23"/>
          <w:rtl/>
        </w:rPr>
        <w:t>ו</w:t>
      </w:r>
      <w:r w:rsidRPr="00025AED">
        <w:rPr>
          <w:rFonts w:ascii="Arial" w:hAnsi="Arial" w:cs="David"/>
          <w:sz w:val="23"/>
          <w:szCs w:val="23"/>
          <w:rtl/>
        </w:rPr>
        <w:t xml:space="preserve">וקא </w:t>
      </w:r>
      <w:r w:rsidRPr="00025AED">
        <w:rPr>
          <w:rFonts w:ascii="Arial" w:hAnsi="Arial" w:cs="David" w:hint="cs"/>
          <w:sz w:val="23"/>
          <w:szCs w:val="23"/>
          <w:rtl/>
        </w:rPr>
        <w:t xml:space="preserve">אם </w:t>
      </w:r>
      <w:r w:rsidRPr="00025AED">
        <w:rPr>
          <w:rFonts w:ascii="Arial" w:hAnsi="Arial" w:cs="David"/>
          <w:sz w:val="23"/>
          <w:szCs w:val="23"/>
          <w:rtl/>
        </w:rPr>
        <w:t>לנה אצל בעלה</w:t>
      </w:r>
      <w:r w:rsidRPr="00025AED">
        <w:rPr>
          <w:rFonts w:ascii="Arial" w:hAnsi="Arial" w:cs="David" w:hint="cs"/>
          <w:sz w:val="23"/>
          <w:szCs w:val="23"/>
          <w:rtl/>
        </w:rPr>
        <w:t>,</w:t>
      </w:r>
      <w:r w:rsidRPr="00025AED">
        <w:rPr>
          <w:rFonts w:ascii="Arial" w:hAnsi="Arial" w:cs="David"/>
          <w:sz w:val="23"/>
          <w:szCs w:val="23"/>
          <w:rtl/>
        </w:rPr>
        <w:t xml:space="preserve"> וכן למדו הרב עובדיה ו</w:t>
      </w:r>
      <w:r w:rsidRPr="00025AED">
        <w:rPr>
          <w:rFonts w:ascii="Arial" w:hAnsi="Arial" w:cs="David" w:hint="cs"/>
          <w:sz w:val="23"/>
          <w:szCs w:val="23"/>
          <w:rtl/>
        </w:rPr>
        <w:t>"</w:t>
      </w:r>
      <w:r w:rsidRPr="00025AED">
        <w:rPr>
          <w:rFonts w:ascii="Arial" w:hAnsi="Arial" w:cs="David"/>
          <w:sz w:val="23"/>
          <w:szCs w:val="23"/>
          <w:rtl/>
        </w:rPr>
        <w:t>שבט הלוי</w:t>
      </w:r>
      <w:r w:rsidRPr="00025AED">
        <w:rPr>
          <w:rFonts w:ascii="Arial" w:hAnsi="Arial" w:cs="David" w:hint="cs"/>
          <w:sz w:val="23"/>
          <w:szCs w:val="23"/>
          <w:rtl/>
        </w:rPr>
        <w:t>". וביסוד החילוק אם שימשה עם בעלה כבר</w:t>
      </w:r>
      <w:r w:rsidRPr="00025AED">
        <w:rPr>
          <w:rFonts w:ascii="Arial" w:hAnsi="Arial" w:cs="David"/>
          <w:sz w:val="23"/>
          <w:szCs w:val="23"/>
          <w:rtl/>
        </w:rPr>
        <w:t xml:space="preserve"> </w:t>
      </w:r>
      <w:r w:rsidRPr="00025AED">
        <w:rPr>
          <w:rFonts w:ascii="Arial" w:hAnsi="Arial" w:cs="David" w:hint="cs"/>
          <w:sz w:val="23"/>
          <w:szCs w:val="23"/>
          <w:rtl/>
        </w:rPr>
        <w:t>יש לומר, כפי שראינו בגמרא בנדה (</w:t>
      </w:r>
      <w:proofErr w:type="spellStart"/>
      <w:r w:rsidRPr="00025AED">
        <w:rPr>
          <w:rFonts w:ascii="Arial" w:hAnsi="Arial" w:cs="David" w:hint="cs"/>
          <w:sz w:val="23"/>
          <w:szCs w:val="23"/>
          <w:rtl/>
        </w:rPr>
        <w:t>יב</w:t>
      </w:r>
      <w:proofErr w:type="spellEnd"/>
      <w:r w:rsidRPr="00025AED">
        <w:rPr>
          <w:rFonts w:ascii="Arial" w:hAnsi="Arial" w:cs="David" w:hint="cs"/>
          <w:sz w:val="23"/>
          <w:szCs w:val="23"/>
          <w:rtl/>
        </w:rPr>
        <w:t xml:space="preserve">), וכן הוא להלכה (שו"ע יו"ד סי' קפד סע' א), שהאשה לא תרבה לבדוק לפני ואחרי תשמיש כדי שלא יהא לבו </w:t>
      </w:r>
      <w:proofErr w:type="spellStart"/>
      <w:r w:rsidRPr="00025AED">
        <w:rPr>
          <w:rFonts w:ascii="Arial" w:hAnsi="Arial" w:cs="David" w:hint="cs"/>
          <w:sz w:val="23"/>
          <w:szCs w:val="23"/>
          <w:rtl/>
        </w:rPr>
        <w:t>נוקפו</w:t>
      </w:r>
      <w:proofErr w:type="spellEnd"/>
      <w:r w:rsidRPr="00025AED">
        <w:rPr>
          <w:rFonts w:ascii="Arial" w:hAnsi="Arial" w:cs="David" w:hint="cs"/>
          <w:sz w:val="23"/>
          <w:szCs w:val="23"/>
          <w:rtl/>
        </w:rPr>
        <w:t xml:space="preserve"> ויחוש שמא </w:t>
      </w:r>
      <w:proofErr w:type="spellStart"/>
      <w:r w:rsidRPr="00025AED">
        <w:rPr>
          <w:rFonts w:ascii="Arial" w:hAnsi="Arial" w:cs="David" w:hint="cs"/>
          <w:sz w:val="23"/>
          <w:szCs w:val="23"/>
          <w:rtl/>
        </w:rPr>
        <w:t>היתה</w:t>
      </w:r>
      <w:proofErr w:type="spellEnd"/>
      <w:r w:rsidRPr="00025AED">
        <w:rPr>
          <w:rFonts w:ascii="Arial" w:hAnsi="Arial" w:cs="David" w:hint="cs"/>
          <w:sz w:val="23"/>
          <w:szCs w:val="23"/>
          <w:rtl/>
        </w:rPr>
        <w:t xml:space="preserve"> טמאה בתשמיש, לכן כיוון שפוסקים רבים פוסקים שלא בעינן תחילתן וסופן, הרי שאם שימשה הקלנו שלא </w:t>
      </w:r>
      <w:proofErr w:type="spellStart"/>
      <w:r w:rsidRPr="00025AED">
        <w:rPr>
          <w:rFonts w:ascii="Arial" w:hAnsi="Arial" w:cs="David" w:hint="cs"/>
          <w:sz w:val="23"/>
          <w:szCs w:val="23"/>
          <w:rtl/>
        </w:rPr>
        <w:t>להצריכה</w:t>
      </w:r>
      <w:proofErr w:type="spellEnd"/>
      <w:r w:rsidRPr="00025AED">
        <w:rPr>
          <w:rFonts w:ascii="Arial" w:hAnsi="Arial" w:cs="David" w:hint="cs"/>
          <w:sz w:val="23"/>
          <w:szCs w:val="23"/>
          <w:rtl/>
        </w:rPr>
        <w:t xml:space="preserve"> לחוש גם אם לא בדקה, שלא יהא לבם </w:t>
      </w:r>
      <w:proofErr w:type="spellStart"/>
      <w:r w:rsidRPr="00025AED">
        <w:rPr>
          <w:rFonts w:ascii="Arial" w:hAnsi="Arial" w:cs="David" w:hint="cs"/>
          <w:sz w:val="23"/>
          <w:szCs w:val="23"/>
          <w:rtl/>
        </w:rPr>
        <w:t>נוקפם</w:t>
      </w:r>
      <w:proofErr w:type="spellEnd"/>
      <w:r w:rsidRPr="00025AED">
        <w:rPr>
          <w:rFonts w:ascii="Arial" w:hAnsi="Arial" w:cs="David" w:hint="cs"/>
          <w:sz w:val="23"/>
          <w:szCs w:val="23"/>
          <w:rtl/>
        </w:rPr>
        <w:t xml:space="preserve"> שמא שימשו בטומאה, אבל אם רק טבלה </w:t>
      </w:r>
      <w:r w:rsidRPr="00025AED">
        <w:rPr>
          <w:rFonts w:ascii="Arial" w:hAnsi="Arial" w:cs="David" w:hint="eastAsia"/>
          <w:sz w:val="23"/>
          <w:szCs w:val="23"/>
          <w:rtl/>
        </w:rPr>
        <w:t xml:space="preserve">– </w:t>
      </w:r>
      <w:r w:rsidRPr="00025AED">
        <w:rPr>
          <w:rFonts w:ascii="Arial" w:hAnsi="Arial" w:cs="David" w:hint="cs"/>
          <w:sz w:val="23"/>
          <w:szCs w:val="23"/>
          <w:rtl/>
        </w:rPr>
        <w:t>הרי שאין בזה כדי לחוש ולהגדיר זאת כשעת הדחק.</w:t>
      </w:r>
    </w:p>
    <w:p w:rsidR="00B51111" w:rsidRPr="00B637B4" w:rsidRDefault="00B51111" w:rsidP="00B51111">
      <w:pPr>
        <w:autoSpaceDE w:val="0"/>
        <w:autoSpaceDN w:val="0"/>
        <w:contextualSpacing/>
        <w:rPr>
          <w:rFonts w:cs="David"/>
        </w:rPr>
      </w:pPr>
    </w:p>
    <w:p w:rsidR="008A5378" w:rsidRDefault="00025AED" w:rsidP="00A95A97">
      <w:pPr>
        <w:contextualSpacing/>
        <w:rPr>
          <w:rFonts w:cs="David"/>
          <w:b/>
          <w:bCs/>
          <w:color w:val="002060"/>
          <w:u w:val="single"/>
          <w:lang w:eastAsia="he-IL"/>
        </w:rPr>
      </w:pPr>
      <w:hyperlink r:id="rId20" w:history="1">
        <w:r w:rsidR="008A5378" w:rsidRPr="009E00AF">
          <w:rPr>
            <w:rStyle w:val="Hyperlink"/>
            <w:rFonts w:cs="David" w:hint="cs"/>
            <w:b/>
            <w:bCs/>
            <w:color w:val="002060"/>
            <w:rtl/>
            <w:lang w:eastAsia="he-IL"/>
          </w:rPr>
          <w:t xml:space="preserve">ארץ חמדה – קישור </w:t>
        </w:r>
        <w:proofErr w:type="spellStart"/>
        <w:r w:rsidR="008A5378" w:rsidRPr="009E00AF">
          <w:rPr>
            <w:rStyle w:val="Hyperlink"/>
            <w:rFonts w:cs="David" w:hint="cs"/>
            <w:b/>
            <w:bCs/>
            <w:color w:val="002060"/>
            <w:rtl/>
            <w:lang w:eastAsia="he-IL"/>
          </w:rPr>
          <w:t>לשו"ת</w:t>
        </w:r>
        <w:proofErr w:type="spellEnd"/>
        <w:r w:rsidR="008A5378" w:rsidRPr="009E00AF">
          <w:rPr>
            <w:rStyle w:val="Hyperlink"/>
            <w:rFonts w:cs="David" w:hint="cs"/>
            <w:b/>
            <w:bCs/>
            <w:color w:val="002060"/>
            <w:rtl/>
            <w:lang w:eastAsia="he-IL"/>
          </w:rPr>
          <w:t xml:space="preserve"> במראה הבזק באתר</w:t>
        </w:r>
      </w:hyperlink>
    </w:p>
    <w:p w:rsidR="008A5378" w:rsidRPr="004C1229" w:rsidRDefault="008A5378" w:rsidP="00A95A97">
      <w:pPr>
        <w:contextualSpacing/>
        <w:rPr>
          <w:rFonts w:cs="David"/>
          <w:b/>
          <w:bCs/>
          <w:color w:val="0070C0"/>
          <w:sz w:val="16"/>
          <w:szCs w:val="16"/>
          <w:lang w:eastAsia="he-IL"/>
        </w:rPr>
      </w:pPr>
    </w:p>
    <w:p w:rsidR="00F75F61" w:rsidRDefault="00F75F61" w:rsidP="00A95A97">
      <w:pPr>
        <w:contextualSpacing/>
        <w:rPr>
          <w:rFonts w:cs="David"/>
          <w:b/>
          <w:bCs/>
          <w:color w:val="0070C0"/>
          <w:rtl/>
          <w:lang w:eastAsia="he-IL"/>
        </w:rPr>
      </w:pPr>
    </w:p>
    <w:p w:rsidR="008A5378" w:rsidRPr="001B38D1" w:rsidRDefault="008A5378" w:rsidP="00A95A97">
      <w:pPr>
        <w:contextualSpacing/>
        <w:rPr>
          <w:color w:val="0070C0"/>
          <w:rtl/>
        </w:rPr>
      </w:pPr>
      <w:r w:rsidRPr="00DD6714">
        <w:rPr>
          <w:rFonts w:cs="David"/>
          <w:b/>
          <w:bCs/>
          <w:color w:val="0070C0"/>
          <w:rtl/>
          <w:lang w:eastAsia="he-IL"/>
        </w:rPr>
        <w:t>ניתן ליצור קשר עם הכותבים דרך</w:t>
      </w:r>
      <w:r w:rsidRPr="00DD6714">
        <w:rPr>
          <w:rFonts w:cs="David" w:hint="cs"/>
          <w:b/>
          <w:bCs/>
          <w:color w:val="0070C0"/>
          <w:rtl/>
          <w:lang w:eastAsia="he-IL"/>
        </w:rPr>
        <w:t xml:space="preserve">: </w:t>
      </w:r>
      <w:r w:rsidRPr="00DD6714">
        <w:rPr>
          <w:rFonts w:cs="David"/>
          <w:b/>
          <w:bCs/>
          <w:color w:val="0070C0"/>
          <w:rtl/>
          <w:lang w:eastAsia="he-IL"/>
        </w:rPr>
        <w:t xml:space="preserve"> </w:t>
      </w:r>
      <w:hyperlink r:id="rId21" w:history="1">
        <w:r w:rsidRPr="00DD6714">
          <w:rPr>
            <w:color w:val="0070C0"/>
          </w:rPr>
          <w:t>info@eretzhemdah.org</w:t>
        </w:r>
      </w:hyperlink>
    </w:p>
    <w:p w:rsidR="00F75F61" w:rsidRDefault="00F75F61" w:rsidP="00226BD6">
      <w:pPr>
        <w:ind w:left="4818"/>
        <w:jc w:val="center"/>
        <w:rPr>
          <w:rFonts w:cs="David"/>
          <w:rtl/>
          <w:lang w:eastAsia="he-IL"/>
        </w:rPr>
      </w:pPr>
    </w:p>
    <w:p w:rsidR="00F75F61" w:rsidRDefault="00F75F61" w:rsidP="00226BD6">
      <w:pPr>
        <w:ind w:left="4818"/>
        <w:jc w:val="center"/>
        <w:rPr>
          <w:rFonts w:cs="David"/>
          <w:rtl/>
          <w:lang w:eastAsia="he-IL"/>
        </w:rPr>
      </w:pPr>
    </w:p>
    <w:p w:rsidR="00A95A97" w:rsidRPr="00025AED" w:rsidRDefault="00A95A97" w:rsidP="00226BD6">
      <w:pPr>
        <w:ind w:left="4818"/>
        <w:jc w:val="center"/>
        <w:rPr>
          <w:rFonts w:cs="David"/>
          <w:sz w:val="26"/>
          <w:szCs w:val="26"/>
          <w:rtl/>
          <w:lang w:eastAsia="he-IL"/>
        </w:rPr>
      </w:pPr>
      <w:r w:rsidRPr="00025AED">
        <w:rPr>
          <w:rFonts w:cs="David"/>
          <w:sz w:val="26"/>
          <w:szCs w:val="26"/>
          <w:rtl/>
          <w:lang w:eastAsia="he-IL"/>
        </w:rPr>
        <w:t>בשם צוות המשיבים ובברכת התורה,</w:t>
      </w:r>
    </w:p>
    <w:p w:rsidR="00A95A97" w:rsidRPr="00025AED" w:rsidRDefault="00A95A97" w:rsidP="00226BD6">
      <w:pPr>
        <w:ind w:left="4818"/>
        <w:jc w:val="center"/>
        <w:rPr>
          <w:rFonts w:cs="David"/>
          <w:sz w:val="26"/>
          <w:szCs w:val="26"/>
          <w:rtl/>
          <w:lang w:eastAsia="he-IL"/>
        </w:rPr>
      </w:pPr>
    </w:p>
    <w:p w:rsidR="00A95A97" w:rsidRPr="00025AED" w:rsidRDefault="00A95A97" w:rsidP="00226BD6">
      <w:pPr>
        <w:keepNext/>
        <w:ind w:left="4818"/>
        <w:jc w:val="center"/>
        <w:outlineLvl w:val="1"/>
        <w:rPr>
          <w:rFonts w:cs="David"/>
          <w:noProof/>
          <w:sz w:val="26"/>
          <w:szCs w:val="26"/>
          <w:rtl/>
          <w:lang w:eastAsia="he-IL"/>
        </w:rPr>
      </w:pPr>
      <w:r w:rsidRPr="00025AED">
        <w:rPr>
          <w:rFonts w:cs="David"/>
          <w:noProof/>
          <w:sz w:val="26"/>
          <w:szCs w:val="26"/>
          <w:rtl/>
          <w:lang w:eastAsia="he-IL"/>
        </w:rPr>
        <w:t>הרב משה ארנרייך          הרב יוסף כרמל</w:t>
      </w:r>
    </w:p>
    <w:p w:rsidR="00A95A97" w:rsidRPr="00025AED" w:rsidRDefault="00A95A97" w:rsidP="00226BD6">
      <w:pPr>
        <w:ind w:left="4818"/>
        <w:jc w:val="center"/>
        <w:rPr>
          <w:rFonts w:cs="David"/>
          <w:sz w:val="26"/>
          <w:szCs w:val="26"/>
          <w:rtl/>
          <w:lang w:eastAsia="he-IL"/>
        </w:rPr>
      </w:pPr>
      <w:r w:rsidRPr="00025AED">
        <w:rPr>
          <w:rFonts w:cs="David"/>
          <w:sz w:val="26"/>
          <w:szCs w:val="26"/>
          <w:rtl/>
          <w:lang w:eastAsia="he-IL"/>
        </w:rPr>
        <w:t>ראשי הכולל</w:t>
      </w:r>
    </w:p>
    <w:p w:rsidR="00226BD6" w:rsidRPr="00025AED" w:rsidRDefault="00226BD6" w:rsidP="00226BD6">
      <w:pPr>
        <w:ind w:left="4818"/>
        <w:jc w:val="center"/>
        <w:rPr>
          <w:rFonts w:cs="David"/>
          <w:sz w:val="26"/>
          <w:szCs w:val="26"/>
          <w:rtl/>
          <w:lang w:eastAsia="he-IL"/>
        </w:rPr>
      </w:pPr>
    </w:p>
    <w:p w:rsidR="00832450" w:rsidRPr="00025AED" w:rsidRDefault="00832450" w:rsidP="00832450">
      <w:pPr>
        <w:jc w:val="both"/>
        <w:rPr>
          <w:rFonts w:cs="David"/>
          <w:sz w:val="26"/>
          <w:szCs w:val="26"/>
          <w:u w:val="single"/>
          <w:rtl/>
          <w:lang w:eastAsia="he-IL"/>
        </w:rPr>
      </w:pPr>
    </w:p>
    <w:p w:rsidR="00832450" w:rsidRPr="00025AED" w:rsidRDefault="00832450" w:rsidP="00832450">
      <w:pPr>
        <w:jc w:val="both"/>
        <w:rPr>
          <w:rFonts w:cs="David"/>
          <w:sz w:val="26"/>
          <w:szCs w:val="26"/>
          <w:u w:val="single"/>
          <w:rtl/>
          <w:lang w:eastAsia="he-IL"/>
        </w:rPr>
      </w:pPr>
      <w:r w:rsidRPr="00025AED">
        <w:rPr>
          <w:rFonts w:cs="David"/>
          <w:sz w:val="26"/>
          <w:szCs w:val="26"/>
          <w:u w:val="single"/>
          <w:rtl/>
          <w:lang w:eastAsia="he-IL"/>
        </w:rPr>
        <w:t>חברי הועדה המייעצת:</w:t>
      </w:r>
    </w:p>
    <w:p w:rsidR="00832450" w:rsidRPr="00025AED" w:rsidRDefault="00832450" w:rsidP="00832450">
      <w:pPr>
        <w:jc w:val="both"/>
        <w:rPr>
          <w:rFonts w:cs="David"/>
          <w:sz w:val="26"/>
          <w:szCs w:val="26"/>
          <w:rtl/>
          <w:lang w:eastAsia="he-IL"/>
        </w:rPr>
      </w:pPr>
      <w:r w:rsidRPr="00025AED">
        <w:rPr>
          <w:rFonts w:cs="David"/>
          <w:sz w:val="26"/>
          <w:szCs w:val="26"/>
          <w:rtl/>
          <w:lang w:eastAsia="he-IL"/>
        </w:rPr>
        <w:t>הרב זלמן נחמיה גולדברג</w:t>
      </w:r>
    </w:p>
    <w:p w:rsidR="00832450" w:rsidRPr="00025AED" w:rsidRDefault="00832450" w:rsidP="00832450">
      <w:pPr>
        <w:jc w:val="both"/>
        <w:rPr>
          <w:rFonts w:cs="David"/>
          <w:sz w:val="26"/>
          <w:szCs w:val="26"/>
          <w:rtl/>
          <w:lang w:eastAsia="he-IL"/>
        </w:rPr>
      </w:pPr>
      <w:r w:rsidRPr="00025AED">
        <w:rPr>
          <w:rFonts w:cs="David"/>
          <w:sz w:val="26"/>
          <w:szCs w:val="26"/>
          <w:rtl/>
          <w:lang w:eastAsia="he-IL"/>
        </w:rPr>
        <w:t>הרב נחום אליעזר רבינוביץ</w:t>
      </w:r>
    </w:p>
    <w:p w:rsidR="00832450" w:rsidRPr="00025AED" w:rsidRDefault="00832450" w:rsidP="00832450">
      <w:pPr>
        <w:jc w:val="both"/>
        <w:rPr>
          <w:rFonts w:cs="David"/>
          <w:sz w:val="26"/>
          <w:szCs w:val="26"/>
          <w:rtl/>
          <w:lang w:eastAsia="he-IL"/>
        </w:rPr>
      </w:pPr>
      <w:r w:rsidRPr="00025AED">
        <w:rPr>
          <w:rFonts w:cs="David"/>
          <w:sz w:val="26"/>
          <w:szCs w:val="26"/>
          <w:rtl/>
          <w:lang w:eastAsia="he-IL"/>
        </w:rPr>
        <w:t>הרב ישראל רוזן</w:t>
      </w:r>
    </w:p>
    <w:p w:rsidR="00165613" w:rsidRPr="00025AED" w:rsidRDefault="00165613" w:rsidP="00E52C4A">
      <w:pPr>
        <w:contextualSpacing/>
        <w:rPr>
          <w:rFonts w:cs="David"/>
          <w:sz w:val="26"/>
          <w:szCs w:val="26"/>
          <w:rtl/>
          <w:lang w:eastAsia="he-IL"/>
        </w:rPr>
      </w:pPr>
    </w:p>
    <w:p w:rsidR="00025AED" w:rsidRDefault="00025AED" w:rsidP="00E52C4A">
      <w:pPr>
        <w:contextualSpacing/>
        <w:rPr>
          <w:rFonts w:cs="David"/>
          <w:rtl/>
          <w:lang w:eastAsia="he-IL"/>
        </w:rPr>
      </w:pPr>
    </w:p>
    <w:p w:rsidR="00025AED" w:rsidRDefault="00025AED" w:rsidP="00E52C4A">
      <w:pPr>
        <w:contextualSpacing/>
        <w:rPr>
          <w:rFonts w:cs="David"/>
          <w:rtl/>
          <w:lang w:eastAsia="he-IL"/>
        </w:rPr>
      </w:pPr>
    </w:p>
    <w:p w:rsidR="00025AED" w:rsidRDefault="00025AED" w:rsidP="00E52C4A">
      <w:pPr>
        <w:contextualSpacing/>
        <w:rPr>
          <w:rFonts w:cs="David"/>
        </w:rPr>
      </w:pPr>
    </w:p>
    <w:p w:rsidR="00025AED" w:rsidRDefault="00025AED" w:rsidP="00E52C4A">
      <w:pPr>
        <w:contextualSpacing/>
        <w:rPr>
          <w:rFonts w:cs="David"/>
        </w:rPr>
      </w:pPr>
    </w:p>
    <w:p w:rsidR="00E52C4A" w:rsidRDefault="00E52C4A" w:rsidP="00E52C4A">
      <w:pPr>
        <w:contextualSpacing/>
        <w:rPr>
          <w:rFonts w:cs="David"/>
        </w:rPr>
      </w:pPr>
      <w:r w:rsidRPr="003B597C">
        <w:rPr>
          <w:rStyle w:val="Hyperlink"/>
          <w:rFonts w:cs="David"/>
          <w:b/>
          <w:bCs/>
          <w:noProof/>
          <w:color w:val="0070C0"/>
          <w:sz w:val="23"/>
          <w:szCs w:val="23"/>
        </w:rPr>
        <w:drawing>
          <wp:anchor distT="0" distB="0" distL="114300" distR="114300" simplePos="0" relativeHeight="252019712" behindDoc="1" locked="0" layoutInCell="1" allowOverlap="1" wp14:anchorId="296BFDD6" wp14:editId="2EF5B304">
            <wp:simplePos x="0" y="0"/>
            <wp:positionH relativeFrom="margin">
              <wp:align>center</wp:align>
            </wp:positionH>
            <wp:positionV relativeFrom="paragraph">
              <wp:posOffset>11430</wp:posOffset>
            </wp:positionV>
            <wp:extent cx="5676900" cy="1010285"/>
            <wp:effectExtent l="0" t="0" r="0" b="0"/>
            <wp:wrapNone/>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676900" cy="1010285"/>
                    </a:xfrm>
                    <a:prstGeom prst="rect">
                      <a:avLst/>
                    </a:prstGeom>
                  </pic:spPr>
                </pic:pic>
              </a:graphicData>
            </a:graphic>
            <wp14:sizeRelH relativeFrom="page">
              <wp14:pctWidth>0</wp14:pctWidth>
            </wp14:sizeRelH>
            <wp14:sizeRelV relativeFrom="page">
              <wp14:pctHeight>0</wp14:pctHeight>
            </wp14:sizeRelV>
          </wp:anchor>
        </w:drawing>
      </w:r>
    </w:p>
    <w:p w:rsidR="00E52C4A" w:rsidRDefault="00E52C4A" w:rsidP="00E52C4A">
      <w:pPr>
        <w:contextualSpacing/>
        <w:rPr>
          <w:rFonts w:cs="David"/>
        </w:rPr>
      </w:pPr>
    </w:p>
    <w:p w:rsidR="00E52C4A" w:rsidRDefault="00E52C4A" w:rsidP="00E52C4A">
      <w:pPr>
        <w:contextualSpacing/>
        <w:rPr>
          <w:rFonts w:cs="David"/>
        </w:rPr>
      </w:pPr>
    </w:p>
    <w:p w:rsidR="00E52C4A" w:rsidRDefault="00E52C4A" w:rsidP="00E52C4A">
      <w:pPr>
        <w:contextualSpacing/>
        <w:rPr>
          <w:rFonts w:cs="David"/>
        </w:rPr>
      </w:pPr>
    </w:p>
    <w:p w:rsidR="00E52C4A" w:rsidRDefault="00E52C4A" w:rsidP="00E52C4A">
      <w:pPr>
        <w:contextualSpacing/>
        <w:rPr>
          <w:rFonts w:cs="David"/>
        </w:rPr>
      </w:pPr>
    </w:p>
    <w:p w:rsidR="00E52C4A" w:rsidRDefault="00E52C4A" w:rsidP="00CF4699">
      <w:pPr>
        <w:jc w:val="both"/>
        <w:rPr>
          <w:rFonts w:ascii="David" w:hAnsi="David" w:cs="David"/>
          <w:rtl/>
        </w:rPr>
      </w:pPr>
    </w:p>
    <w:p w:rsidR="00244399" w:rsidRDefault="00244399" w:rsidP="00CF4699">
      <w:pPr>
        <w:jc w:val="both"/>
        <w:rPr>
          <w:rFonts w:ascii="David" w:hAnsi="David" w:cs="David"/>
          <w:rtl/>
        </w:rPr>
      </w:pPr>
    </w:p>
    <w:p w:rsidR="00244399" w:rsidRPr="008F05F0" w:rsidRDefault="00025AED" w:rsidP="00CF4699">
      <w:pPr>
        <w:jc w:val="both"/>
        <w:rPr>
          <w:rFonts w:ascii="David" w:hAnsi="David" w:cs="David" w:hint="cs"/>
          <w:rtl/>
        </w:rPr>
      </w:pPr>
      <w:r w:rsidRPr="00876564">
        <w:rPr>
          <w:noProof/>
          <w:sz w:val="20"/>
          <w:szCs w:val="20"/>
          <w:rtl/>
        </w:rPr>
        <w:drawing>
          <wp:anchor distT="0" distB="0" distL="114300" distR="114300" simplePos="0" relativeHeight="252021760" behindDoc="0" locked="0" layoutInCell="1" allowOverlap="1" wp14:anchorId="2F079632" wp14:editId="5119D4A7">
            <wp:simplePos x="0" y="0"/>
            <wp:positionH relativeFrom="margin">
              <wp:posOffset>812776</wp:posOffset>
            </wp:positionH>
            <wp:positionV relativeFrom="paragraph">
              <wp:posOffset>228660</wp:posOffset>
            </wp:positionV>
            <wp:extent cx="5325210" cy="1207698"/>
            <wp:effectExtent l="0" t="0" r="0" b="0"/>
            <wp:wrapNone/>
            <wp:docPr id="7" name="תמונה 7" descr="משטר ומדינה פרסום לחי">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0" descr="משטר ומדינה פרסום לחי">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325210" cy="1207698"/>
                    </a:xfrm>
                    <a:prstGeom prst="rect">
                      <a:avLst/>
                    </a:prstGeom>
                    <a:noFill/>
                  </pic:spPr>
                </pic:pic>
              </a:graphicData>
            </a:graphic>
            <wp14:sizeRelH relativeFrom="page">
              <wp14:pctWidth>0</wp14:pctWidth>
            </wp14:sizeRelH>
            <wp14:sizeRelV relativeFrom="page">
              <wp14:pctHeight>0</wp14:pctHeight>
            </wp14:sizeRelV>
          </wp:anchor>
        </w:drawing>
      </w:r>
    </w:p>
    <w:sectPr w:rsidR="00244399" w:rsidRPr="008F05F0" w:rsidSect="005E6E96">
      <w:headerReference w:type="default" r:id="rId25"/>
      <w:headerReference w:type="first" r:id="rId26"/>
      <w:endnotePr>
        <w:numFmt w:val="decimal"/>
      </w:endnotePr>
      <w:type w:val="continuous"/>
      <w:pgSz w:w="11906" w:h="16838" w:code="9"/>
      <w:pgMar w:top="1276" w:right="425" w:bottom="284" w:left="567"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0C1E" w:rsidRDefault="00420C1E">
      <w:r>
        <w:separator/>
      </w:r>
    </w:p>
  </w:endnote>
  <w:endnote w:type="continuationSeparator" w:id="0">
    <w:p w:rsidR="00420C1E" w:rsidRDefault="00420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Bell MT">
    <w:panose1 w:val="02020503060305020303"/>
    <w:charset w:val="00"/>
    <w:family w:val="roman"/>
    <w:pitch w:val="variable"/>
    <w:sig w:usb0="00000003" w:usb1="00000000" w:usb2="00000000" w:usb3="00000000" w:csb0="00000001" w:csb1="00000000"/>
  </w:font>
  <w:font w:name="David Transparent">
    <w:altName w:val="Gisha"/>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0C1E" w:rsidRDefault="00420C1E">
      <w:r>
        <w:separator/>
      </w:r>
    </w:p>
  </w:footnote>
  <w:footnote w:type="continuationSeparator" w:id="0">
    <w:p w:rsidR="00420C1E" w:rsidRDefault="00420C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0C0FD774" wp14:editId="56C93F60">
          <wp:simplePos x="0" y="0"/>
          <wp:positionH relativeFrom="column">
            <wp:posOffset>-38100</wp:posOffset>
          </wp:positionH>
          <wp:positionV relativeFrom="paragraph">
            <wp:posOffset>-6350</wp:posOffset>
          </wp:positionV>
          <wp:extent cx="1485900" cy="218440"/>
          <wp:effectExtent l="0" t="0" r="0" b="0"/>
          <wp:wrapNone/>
          <wp:docPr id="5" name="תמונה 5"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01913599" wp14:editId="3AC1DB64">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DF4D29C"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" strokecolor="#339"/>
          </w:pict>
        </mc:Fallback>
      </mc:AlternateContent>
    </w:r>
  </w:p>
  <w:p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rsidR="003056AF" w:rsidRPr="007A1756" w:rsidRDefault="00F5215F" w:rsidP="002B62EA">
    <w:pPr>
      <w:pStyle w:val="a6"/>
      <w:tabs>
        <w:tab w:val="clear" w:pos="4153"/>
        <w:tab w:val="clear" w:pos="8306"/>
      </w:tabs>
      <w:jc w:val="right"/>
      <w:rPr>
        <w:rFonts w:ascii="Arial Black" w:hAnsi="Arial Black" w:cs="David"/>
        <w:b/>
        <w:bCs/>
        <w:iCs/>
        <w:color w:val="993300"/>
        <w:sz w:val="34"/>
        <w:szCs w:val="34"/>
        <w:rtl/>
      </w:rPr>
    </w:pPr>
    <w:r>
      <w:rPr>
        <w:rFonts w:ascii="Arial Black" w:hAnsi="Arial Black" w:cs="David" w:hint="cs"/>
        <w:b/>
        <w:bCs/>
        <w:iCs/>
        <w:color w:val="993300"/>
        <w:sz w:val="34"/>
        <w:szCs w:val="34"/>
        <w:rtl/>
      </w:rPr>
      <w:t>מטות מסעי</w:t>
    </w:r>
    <w:r w:rsidR="008F6780">
      <w:rPr>
        <w:rFonts w:ascii="Arial Black" w:hAnsi="Arial Black" w:cs="David" w:hint="cs"/>
        <w:b/>
        <w:bCs/>
        <w:iCs/>
        <w:color w:val="993300"/>
        <w:sz w:val="34"/>
        <w:szCs w:val="34"/>
        <w:rtl/>
      </w:rPr>
      <w:t xml:space="preserve"> </w:t>
    </w:r>
    <w:r w:rsidR="003056AF" w:rsidRPr="009E69BE">
      <w:rPr>
        <w:rFonts w:ascii="Arial Black" w:hAnsi="Arial Black" w:cs="David" w:hint="cs"/>
        <w:b/>
        <w:bCs/>
        <w:iCs/>
        <w:color w:val="993300"/>
        <w:sz w:val="28"/>
        <w:szCs w:val="28"/>
        <w:rtl/>
      </w:rPr>
      <w:t>תשפ"</w:t>
    </w:r>
    <w:r w:rsidR="00C43C28">
      <w:rPr>
        <w:rFonts w:ascii="Arial Black" w:hAnsi="Arial Black" w:cs="David" w:hint="cs"/>
        <w:b/>
        <w:bCs/>
        <w:iCs/>
        <w:color w:val="993300"/>
        <w:sz w:val="28"/>
        <w:szCs w:val="28"/>
        <w:rtl/>
      </w:rPr>
      <w:t>ד</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56AF" w:rsidRDefault="003056AF" w:rsidP="008B59F6">
    <w:pPr>
      <w:pStyle w:val="a6"/>
    </w:pPr>
  </w:p>
  <w:p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5E71537"/>
    <w:multiLevelType w:val="hybridMultilevel"/>
    <w:tmpl w:val="048CD7E0"/>
    <w:lvl w:ilvl="0" w:tplc="19402A1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AF1ABB"/>
    <w:multiLevelType w:val="hybridMultilevel"/>
    <w:tmpl w:val="F54AAA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1F5377"/>
    <w:multiLevelType w:val="hybridMultilevel"/>
    <w:tmpl w:val="E5581C46"/>
    <w:lvl w:ilvl="0" w:tplc="BBA09B0E">
      <w:start w:val="58"/>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4" w15:restartNumberingAfterBreak="0">
    <w:nsid w:val="3D0B7D3D"/>
    <w:multiLevelType w:val="hybridMultilevel"/>
    <w:tmpl w:val="AD620200"/>
    <w:lvl w:ilvl="0" w:tplc="E814F578">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 w15:restartNumberingAfterBreak="0">
    <w:nsid w:val="47F13A44"/>
    <w:multiLevelType w:val="hybridMultilevel"/>
    <w:tmpl w:val="6042544C"/>
    <w:lvl w:ilvl="0" w:tplc="1FB6FDE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087951"/>
    <w:multiLevelType w:val="hybridMultilevel"/>
    <w:tmpl w:val="1884F9B8"/>
    <w:lvl w:ilvl="0" w:tplc="3ED0308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1D5E1A"/>
    <w:multiLevelType w:val="hybridMultilevel"/>
    <w:tmpl w:val="DF4E317E"/>
    <w:lvl w:ilvl="0" w:tplc="F7F29AFE">
      <w:start w:val="1"/>
      <w:numFmt w:val="hebrew1"/>
      <w:lvlText w:val="%1."/>
      <w:lvlJc w:val="left"/>
      <w:pPr>
        <w:ind w:left="1800" w:hanging="360"/>
      </w:pPr>
      <w:rPr>
        <w:rFonts w:hint="default"/>
        <w:b w:val="0"/>
        <w:bCs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427A5A"/>
    <w:multiLevelType w:val="hybridMultilevel"/>
    <w:tmpl w:val="077EA6EA"/>
    <w:lvl w:ilvl="0" w:tplc="A60CA76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32D1DBD"/>
    <w:multiLevelType w:val="hybridMultilevel"/>
    <w:tmpl w:val="37F2A3F6"/>
    <w:lvl w:ilvl="0" w:tplc="E3642A5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5695A96"/>
    <w:multiLevelType w:val="hybridMultilevel"/>
    <w:tmpl w:val="21B806AA"/>
    <w:lvl w:ilvl="0" w:tplc="E2FA2CFC">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 w15:restartNumberingAfterBreak="0">
    <w:nsid w:val="6B624B29"/>
    <w:multiLevelType w:val="hybridMultilevel"/>
    <w:tmpl w:val="2B98B102"/>
    <w:lvl w:ilvl="0" w:tplc="006C83B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A6C57FC"/>
    <w:multiLevelType w:val="hybridMultilevel"/>
    <w:tmpl w:val="99E68A86"/>
    <w:lvl w:ilvl="0" w:tplc="A5B803D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E071647"/>
    <w:multiLevelType w:val="hybridMultilevel"/>
    <w:tmpl w:val="0CD22266"/>
    <w:lvl w:ilvl="0" w:tplc="8AFC746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E8F1336"/>
    <w:multiLevelType w:val="hybridMultilevel"/>
    <w:tmpl w:val="AAA8A138"/>
    <w:lvl w:ilvl="0" w:tplc="1AD824D2">
      <w:start w:val="1"/>
      <w:numFmt w:val="hebrew1"/>
      <w:lvlText w:val="%1."/>
      <w:lvlJc w:val="left"/>
      <w:pPr>
        <w:ind w:left="720" w:hanging="360"/>
      </w:pPr>
      <w:rPr>
        <w:rFonts w:hint="default"/>
      </w:rPr>
    </w:lvl>
    <w:lvl w:ilvl="1" w:tplc="1AD824D2">
      <w:start w:val="1"/>
      <w:numFmt w:val="hebrew1"/>
      <w:lvlText w:val="%2."/>
      <w:lvlJc w:val="left"/>
      <w:pPr>
        <w:ind w:left="1440" w:hanging="360"/>
      </w:pPr>
      <w:rPr>
        <w:rFonts w:hint="default"/>
      </w:rPr>
    </w:lvl>
    <w:lvl w:ilvl="2" w:tplc="8A72D78A">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12"/>
  </w:num>
  <w:num w:numId="4">
    <w:abstractNumId w:val="13"/>
  </w:num>
  <w:num w:numId="5">
    <w:abstractNumId w:val="4"/>
  </w:num>
  <w:num w:numId="6">
    <w:abstractNumId w:val="10"/>
  </w:num>
  <w:num w:numId="7">
    <w:abstractNumId w:val="6"/>
  </w:num>
  <w:num w:numId="8">
    <w:abstractNumId w:val="3"/>
  </w:num>
  <w:num w:numId="9">
    <w:abstractNumId w:val="5"/>
  </w:num>
  <w:num w:numId="10">
    <w:abstractNumId w:val="14"/>
  </w:num>
  <w:num w:numId="11">
    <w:abstractNumId w:val="8"/>
  </w:num>
  <w:num w:numId="12">
    <w:abstractNumId w:val="11"/>
  </w:num>
  <w:num w:numId="13">
    <w:abstractNumId w:val="9"/>
  </w:num>
  <w:num w:numId="1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10945"/>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321"/>
    <w:rsid w:val="000000E4"/>
    <w:rsid w:val="0000033C"/>
    <w:rsid w:val="000004F6"/>
    <w:rsid w:val="0000085D"/>
    <w:rsid w:val="000009D3"/>
    <w:rsid w:val="00000D31"/>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B66"/>
    <w:rsid w:val="00003C74"/>
    <w:rsid w:val="00003CC5"/>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322"/>
    <w:rsid w:val="00035635"/>
    <w:rsid w:val="000358CC"/>
    <w:rsid w:val="00036421"/>
    <w:rsid w:val="00036762"/>
    <w:rsid w:val="00036B37"/>
    <w:rsid w:val="00036BD1"/>
    <w:rsid w:val="00036F17"/>
    <w:rsid w:val="00036F29"/>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609"/>
    <w:rsid w:val="00050611"/>
    <w:rsid w:val="00050B79"/>
    <w:rsid w:val="00050D14"/>
    <w:rsid w:val="0005127A"/>
    <w:rsid w:val="000513F3"/>
    <w:rsid w:val="000514D8"/>
    <w:rsid w:val="00051B55"/>
    <w:rsid w:val="00051BAB"/>
    <w:rsid w:val="00051BF5"/>
    <w:rsid w:val="00051C40"/>
    <w:rsid w:val="00051F1C"/>
    <w:rsid w:val="000525E6"/>
    <w:rsid w:val="000526A2"/>
    <w:rsid w:val="0005270D"/>
    <w:rsid w:val="00052B01"/>
    <w:rsid w:val="00052B52"/>
    <w:rsid w:val="00052C81"/>
    <w:rsid w:val="00052E7C"/>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B9"/>
    <w:rsid w:val="00066CE1"/>
    <w:rsid w:val="00066F77"/>
    <w:rsid w:val="00066FD6"/>
    <w:rsid w:val="000705D8"/>
    <w:rsid w:val="00070674"/>
    <w:rsid w:val="00070B85"/>
    <w:rsid w:val="00070EE2"/>
    <w:rsid w:val="00071232"/>
    <w:rsid w:val="0007124A"/>
    <w:rsid w:val="0007163F"/>
    <w:rsid w:val="00071694"/>
    <w:rsid w:val="0007172B"/>
    <w:rsid w:val="0007173D"/>
    <w:rsid w:val="000718B3"/>
    <w:rsid w:val="00071971"/>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491"/>
    <w:rsid w:val="000804A2"/>
    <w:rsid w:val="000805D3"/>
    <w:rsid w:val="0008086D"/>
    <w:rsid w:val="00080A12"/>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5C8"/>
    <w:rsid w:val="00083814"/>
    <w:rsid w:val="00083F89"/>
    <w:rsid w:val="000843B6"/>
    <w:rsid w:val="00084472"/>
    <w:rsid w:val="00084649"/>
    <w:rsid w:val="00084F9D"/>
    <w:rsid w:val="00085571"/>
    <w:rsid w:val="00085760"/>
    <w:rsid w:val="000858C9"/>
    <w:rsid w:val="00085B36"/>
    <w:rsid w:val="00085CAB"/>
    <w:rsid w:val="00086AFE"/>
    <w:rsid w:val="00086E6B"/>
    <w:rsid w:val="00087010"/>
    <w:rsid w:val="000871B0"/>
    <w:rsid w:val="00087466"/>
    <w:rsid w:val="0008783F"/>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8E"/>
    <w:rsid w:val="000A1BB9"/>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A3"/>
    <w:rsid w:val="000A6E66"/>
    <w:rsid w:val="000A7040"/>
    <w:rsid w:val="000A789B"/>
    <w:rsid w:val="000A793D"/>
    <w:rsid w:val="000A797C"/>
    <w:rsid w:val="000A7AA1"/>
    <w:rsid w:val="000A7BC5"/>
    <w:rsid w:val="000A7C45"/>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5D8"/>
    <w:rsid w:val="000B36E4"/>
    <w:rsid w:val="000B388B"/>
    <w:rsid w:val="000B3B45"/>
    <w:rsid w:val="000B3BAE"/>
    <w:rsid w:val="000B3F2D"/>
    <w:rsid w:val="000B3F8F"/>
    <w:rsid w:val="000B408A"/>
    <w:rsid w:val="000B4653"/>
    <w:rsid w:val="000B49C5"/>
    <w:rsid w:val="000B4BAB"/>
    <w:rsid w:val="000B4DA2"/>
    <w:rsid w:val="000B5850"/>
    <w:rsid w:val="000B5B7D"/>
    <w:rsid w:val="000B662C"/>
    <w:rsid w:val="000B6908"/>
    <w:rsid w:val="000B6C82"/>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6C7"/>
    <w:rsid w:val="000D79BD"/>
    <w:rsid w:val="000D7A05"/>
    <w:rsid w:val="000D7B08"/>
    <w:rsid w:val="000D7CA8"/>
    <w:rsid w:val="000D7D7A"/>
    <w:rsid w:val="000D7E88"/>
    <w:rsid w:val="000E020A"/>
    <w:rsid w:val="000E0508"/>
    <w:rsid w:val="000E094D"/>
    <w:rsid w:val="000E09DD"/>
    <w:rsid w:val="000E0B21"/>
    <w:rsid w:val="000E0D40"/>
    <w:rsid w:val="000E0F7A"/>
    <w:rsid w:val="000E1097"/>
    <w:rsid w:val="000E1185"/>
    <w:rsid w:val="000E1DE6"/>
    <w:rsid w:val="000E2981"/>
    <w:rsid w:val="000E2A76"/>
    <w:rsid w:val="000E2B2C"/>
    <w:rsid w:val="000E2B61"/>
    <w:rsid w:val="000E2EF4"/>
    <w:rsid w:val="000E3124"/>
    <w:rsid w:val="000E3266"/>
    <w:rsid w:val="000E3360"/>
    <w:rsid w:val="000E3460"/>
    <w:rsid w:val="000E3492"/>
    <w:rsid w:val="000E3535"/>
    <w:rsid w:val="000E3637"/>
    <w:rsid w:val="000E3B41"/>
    <w:rsid w:val="000E4569"/>
    <w:rsid w:val="000E47AE"/>
    <w:rsid w:val="000E4BC2"/>
    <w:rsid w:val="000E4C1A"/>
    <w:rsid w:val="000E4DA8"/>
    <w:rsid w:val="000E4DAB"/>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588"/>
    <w:rsid w:val="000F5624"/>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386"/>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4F4"/>
    <w:rsid w:val="001021BE"/>
    <w:rsid w:val="00102457"/>
    <w:rsid w:val="001024DD"/>
    <w:rsid w:val="001025BE"/>
    <w:rsid w:val="0010269D"/>
    <w:rsid w:val="001026A7"/>
    <w:rsid w:val="0010284B"/>
    <w:rsid w:val="00102A88"/>
    <w:rsid w:val="0010302C"/>
    <w:rsid w:val="00103063"/>
    <w:rsid w:val="00103431"/>
    <w:rsid w:val="001034C3"/>
    <w:rsid w:val="001035DD"/>
    <w:rsid w:val="00103838"/>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23D"/>
    <w:rsid w:val="00107595"/>
    <w:rsid w:val="001077E8"/>
    <w:rsid w:val="00107CA4"/>
    <w:rsid w:val="00107F90"/>
    <w:rsid w:val="0011010E"/>
    <w:rsid w:val="00110267"/>
    <w:rsid w:val="00110EAD"/>
    <w:rsid w:val="001114D6"/>
    <w:rsid w:val="00111BB6"/>
    <w:rsid w:val="00112012"/>
    <w:rsid w:val="00112197"/>
    <w:rsid w:val="001123B5"/>
    <w:rsid w:val="00112481"/>
    <w:rsid w:val="001126DC"/>
    <w:rsid w:val="00112B08"/>
    <w:rsid w:val="00112C59"/>
    <w:rsid w:val="00112DF3"/>
    <w:rsid w:val="001134A8"/>
    <w:rsid w:val="0011376C"/>
    <w:rsid w:val="00113C38"/>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55FE"/>
    <w:rsid w:val="0013597D"/>
    <w:rsid w:val="00135A03"/>
    <w:rsid w:val="00135C2D"/>
    <w:rsid w:val="001360C2"/>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2E7"/>
    <w:rsid w:val="001507E0"/>
    <w:rsid w:val="0015091E"/>
    <w:rsid w:val="0015094C"/>
    <w:rsid w:val="00150A4A"/>
    <w:rsid w:val="0015121E"/>
    <w:rsid w:val="001512B9"/>
    <w:rsid w:val="001518EB"/>
    <w:rsid w:val="00151BD2"/>
    <w:rsid w:val="00151FFE"/>
    <w:rsid w:val="00152180"/>
    <w:rsid w:val="001525C0"/>
    <w:rsid w:val="00152921"/>
    <w:rsid w:val="0015297D"/>
    <w:rsid w:val="00152B97"/>
    <w:rsid w:val="0015354F"/>
    <w:rsid w:val="0015368E"/>
    <w:rsid w:val="00153903"/>
    <w:rsid w:val="0015396A"/>
    <w:rsid w:val="00153A93"/>
    <w:rsid w:val="00153DE2"/>
    <w:rsid w:val="00153FD3"/>
    <w:rsid w:val="00154025"/>
    <w:rsid w:val="0015406D"/>
    <w:rsid w:val="00154227"/>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450"/>
    <w:rsid w:val="00156468"/>
    <w:rsid w:val="001565C8"/>
    <w:rsid w:val="00156927"/>
    <w:rsid w:val="00156B34"/>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EE5"/>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766"/>
    <w:rsid w:val="00175896"/>
    <w:rsid w:val="00175B23"/>
    <w:rsid w:val="00175C25"/>
    <w:rsid w:val="00175D1D"/>
    <w:rsid w:val="0017639D"/>
    <w:rsid w:val="00176414"/>
    <w:rsid w:val="00176563"/>
    <w:rsid w:val="00176A72"/>
    <w:rsid w:val="00176E4A"/>
    <w:rsid w:val="001771E3"/>
    <w:rsid w:val="001775D0"/>
    <w:rsid w:val="0017780F"/>
    <w:rsid w:val="00177884"/>
    <w:rsid w:val="00177AD6"/>
    <w:rsid w:val="00177F19"/>
    <w:rsid w:val="00180033"/>
    <w:rsid w:val="001803D7"/>
    <w:rsid w:val="00180462"/>
    <w:rsid w:val="00180792"/>
    <w:rsid w:val="001809E7"/>
    <w:rsid w:val="00180A5A"/>
    <w:rsid w:val="0018107E"/>
    <w:rsid w:val="00181158"/>
    <w:rsid w:val="0018125C"/>
    <w:rsid w:val="001813DB"/>
    <w:rsid w:val="00181B89"/>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8A5"/>
    <w:rsid w:val="001865BB"/>
    <w:rsid w:val="00186B95"/>
    <w:rsid w:val="00187111"/>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A010A"/>
    <w:rsid w:val="001A0353"/>
    <w:rsid w:val="001A0471"/>
    <w:rsid w:val="001A0849"/>
    <w:rsid w:val="001A09A4"/>
    <w:rsid w:val="001A10C5"/>
    <w:rsid w:val="001A1382"/>
    <w:rsid w:val="001A1FAB"/>
    <w:rsid w:val="001A273C"/>
    <w:rsid w:val="001A2925"/>
    <w:rsid w:val="001A2BEF"/>
    <w:rsid w:val="001A2D72"/>
    <w:rsid w:val="001A2DB5"/>
    <w:rsid w:val="001A2EFB"/>
    <w:rsid w:val="001A3042"/>
    <w:rsid w:val="001A30F3"/>
    <w:rsid w:val="001A39A5"/>
    <w:rsid w:val="001A3A7D"/>
    <w:rsid w:val="001A3C03"/>
    <w:rsid w:val="001A3D75"/>
    <w:rsid w:val="001A42F5"/>
    <w:rsid w:val="001A4389"/>
    <w:rsid w:val="001A44F0"/>
    <w:rsid w:val="001A481A"/>
    <w:rsid w:val="001A481C"/>
    <w:rsid w:val="001A49AB"/>
    <w:rsid w:val="001A4A32"/>
    <w:rsid w:val="001A4A7E"/>
    <w:rsid w:val="001A4D55"/>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CBF"/>
    <w:rsid w:val="001A7D48"/>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461"/>
    <w:rsid w:val="001E6BDA"/>
    <w:rsid w:val="001E6C60"/>
    <w:rsid w:val="001E6DB0"/>
    <w:rsid w:val="001E6DB5"/>
    <w:rsid w:val="001E730E"/>
    <w:rsid w:val="001E74B2"/>
    <w:rsid w:val="001E7656"/>
    <w:rsid w:val="001E770C"/>
    <w:rsid w:val="001E7C50"/>
    <w:rsid w:val="001E7DC1"/>
    <w:rsid w:val="001E7F0E"/>
    <w:rsid w:val="001E7F60"/>
    <w:rsid w:val="001F04F0"/>
    <w:rsid w:val="001F066E"/>
    <w:rsid w:val="001F0839"/>
    <w:rsid w:val="001F0909"/>
    <w:rsid w:val="001F09AE"/>
    <w:rsid w:val="001F0C11"/>
    <w:rsid w:val="001F0D9F"/>
    <w:rsid w:val="001F1008"/>
    <w:rsid w:val="001F1095"/>
    <w:rsid w:val="001F10D8"/>
    <w:rsid w:val="001F1245"/>
    <w:rsid w:val="001F12DF"/>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50E6"/>
    <w:rsid w:val="00205622"/>
    <w:rsid w:val="002057C2"/>
    <w:rsid w:val="00205853"/>
    <w:rsid w:val="00205A9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DA"/>
    <w:rsid w:val="00215039"/>
    <w:rsid w:val="00215485"/>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2B0"/>
    <w:rsid w:val="002203D3"/>
    <w:rsid w:val="002207EC"/>
    <w:rsid w:val="00221314"/>
    <w:rsid w:val="00221520"/>
    <w:rsid w:val="002216FA"/>
    <w:rsid w:val="00221F7B"/>
    <w:rsid w:val="002225BC"/>
    <w:rsid w:val="00222822"/>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438"/>
    <w:rsid w:val="0022551B"/>
    <w:rsid w:val="0022558A"/>
    <w:rsid w:val="002256A6"/>
    <w:rsid w:val="002256E6"/>
    <w:rsid w:val="00225B8E"/>
    <w:rsid w:val="00226A10"/>
    <w:rsid w:val="00226BD6"/>
    <w:rsid w:val="00227063"/>
    <w:rsid w:val="0022764A"/>
    <w:rsid w:val="0022780C"/>
    <w:rsid w:val="0022781A"/>
    <w:rsid w:val="00227F53"/>
    <w:rsid w:val="0023016A"/>
    <w:rsid w:val="002301EF"/>
    <w:rsid w:val="0023066E"/>
    <w:rsid w:val="002306BB"/>
    <w:rsid w:val="00230871"/>
    <w:rsid w:val="00230C52"/>
    <w:rsid w:val="0023103C"/>
    <w:rsid w:val="00231073"/>
    <w:rsid w:val="0023116F"/>
    <w:rsid w:val="002311BE"/>
    <w:rsid w:val="002315AF"/>
    <w:rsid w:val="0023175C"/>
    <w:rsid w:val="0023184E"/>
    <w:rsid w:val="00231F84"/>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920"/>
    <w:rsid w:val="00234AB0"/>
    <w:rsid w:val="00234E5B"/>
    <w:rsid w:val="002351C2"/>
    <w:rsid w:val="00235314"/>
    <w:rsid w:val="0023533A"/>
    <w:rsid w:val="0023554D"/>
    <w:rsid w:val="00235632"/>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45"/>
    <w:rsid w:val="0024405B"/>
    <w:rsid w:val="00244399"/>
    <w:rsid w:val="0024455A"/>
    <w:rsid w:val="002446FB"/>
    <w:rsid w:val="00244FCE"/>
    <w:rsid w:val="0024503E"/>
    <w:rsid w:val="002458B5"/>
    <w:rsid w:val="00245AD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92B"/>
    <w:rsid w:val="002509C1"/>
    <w:rsid w:val="00250AB4"/>
    <w:rsid w:val="00251136"/>
    <w:rsid w:val="0025156D"/>
    <w:rsid w:val="002515FD"/>
    <w:rsid w:val="0025162F"/>
    <w:rsid w:val="0025180B"/>
    <w:rsid w:val="00251950"/>
    <w:rsid w:val="0025198D"/>
    <w:rsid w:val="00251B8D"/>
    <w:rsid w:val="00252347"/>
    <w:rsid w:val="0025251B"/>
    <w:rsid w:val="0025257F"/>
    <w:rsid w:val="00252CDF"/>
    <w:rsid w:val="00252CF5"/>
    <w:rsid w:val="00252E31"/>
    <w:rsid w:val="00252E73"/>
    <w:rsid w:val="00253296"/>
    <w:rsid w:val="00253372"/>
    <w:rsid w:val="002534C0"/>
    <w:rsid w:val="002536B4"/>
    <w:rsid w:val="00253A60"/>
    <w:rsid w:val="00253C87"/>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C04"/>
    <w:rsid w:val="00263CC5"/>
    <w:rsid w:val="00264159"/>
    <w:rsid w:val="00264AF4"/>
    <w:rsid w:val="00264C57"/>
    <w:rsid w:val="00264C99"/>
    <w:rsid w:val="00265185"/>
    <w:rsid w:val="00265787"/>
    <w:rsid w:val="00265994"/>
    <w:rsid w:val="002660B1"/>
    <w:rsid w:val="00266127"/>
    <w:rsid w:val="0026647A"/>
    <w:rsid w:val="00266635"/>
    <w:rsid w:val="002666B3"/>
    <w:rsid w:val="00266BA6"/>
    <w:rsid w:val="00266F96"/>
    <w:rsid w:val="00267021"/>
    <w:rsid w:val="0026715A"/>
    <w:rsid w:val="00267448"/>
    <w:rsid w:val="002675BB"/>
    <w:rsid w:val="002676ED"/>
    <w:rsid w:val="0026789D"/>
    <w:rsid w:val="00267A45"/>
    <w:rsid w:val="00267E17"/>
    <w:rsid w:val="002705E8"/>
    <w:rsid w:val="0027069F"/>
    <w:rsid w:val="002707F6"/>
    <w:rsid w:val="00270904"/>
    <w:rsid w:val="00270A4D"/>
    <w:rsid w:val="00271143"/>
    <w:rsid w:val="002718F9"/>
    <w:rsid w:val="00271B6D"/>
    <w:rsid w:val="002722E2"/>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488"/>
    <w:rsid w:val="002A15E5"/>
    <w:rsid w:val="002A18A7"/>
    <w:rsid w:val="002A1D0B"/>
    <w:rsid w:val="002A1D63"/>
    <w:rsid w:val="002A2481"/>
    <w:rsid w:val="002A273B"/>
    <w:rsid w:val="002A28B6"/>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B75"/>
    <w:rsid w:val="002C1C19"/>
    <w:rsid w:val="002C1D98"/>
    <w:rsid w:val="002C2117"/>
    <w:rsid w:val="002C238F"/>
    <w:rsid w:val="002C25AF"/>
    <w:rsid w:val="002C2655"/>
    <w:rsid w:val="002C278B"/>
    <w:rsid w:val="002C2A40"/>
    <w:rsid w:val="002C2A84"/>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ADD"/>
    <w:rsid w:val="002D0DDE"/>
    <w:rsid w:val="002D1125"/>
    <w:rsid w:val="002D1555"/>
    <w:rsid w:val="002D1742"/>
    <w:rsid w:val="002D1D02"/>
    <w:rsid w:val="002D1F7F"/>
    <w:rsid w:val="002D223A"/>
    <w:rsid w:val="002D2DE0"/>
    <w:rsid w:val="002D2DEF"/>
    <w:rsid w:val="002D2E61"/>
    <w:rsid w:val="002D375A"/>
    <w:rsid w:val="002D37B8"/>
    <w:rsid w:val="002D39C1"/>
    <w:rsid w:val="002D3C82"/>
    <w:rsid w:val="002D3D1A"/>
    <w:rsid w:val="002D3FC4"/>
    <w:rsid w:val="002D41A2"/>
    <w:rsid w:val="002D4377"/>
    <w:rsid w:val="002D47D0"/>
    <w:rsid w:val="002D4ED9"/>
    <w:rsid w:val="002D4F1B"/>
    <w:rsid w:val="002D510E"/>
    <w:rsid w:val="002D560C"/>
    <w:rsid w:val="002D56D8"/>
    <w:rsid w:val="002D584A"/>
    <w:rsid w:val="002D5B65"/>
    <w:rsid w:val="002D5F37"/>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171"/>
    <w:rsid w:val="002E23ED"/>
    <w:rsid w:val="002E25D2"/>
    <w:rsid w:val="002E2DAE"/>
    <w:rsid w:val="002E2E76"/>
    <w:rsid w:val="002E2EC9"/>
    <w:rsid w:val="002E2ECC"/>
    <w:rsid w:val="002E312C"/>
    <w:rsid w:val="002E32DE"/>
    <w:rsid w:val="002E3439"/>
    <w:rsid w:val="002E3684"/>
    <w:rsid w:val="002E3AFF"/>
    <w:rsid w:val="002E3F5F"/>
    <w:rsid w:val="002E444A"/>
    <w:rsid w:val="002E47F6"/>
    <w:rsid w:val="002E4A93"/>
    <w:rsid w:val="002E4EB6"/>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22E"/>
    <w:rsid w:val="002E7272"/>
    <w:rsid w:val="002E74C5"/>
    <w:rsid w:val="002E75B8"/>
    <w:rsid w:val="002E797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8D5"/>
    <w:rsid w:val="002F6D2C"/>
    <w:rsid w:val="002F71F1"/>
    <w:rsid w:val="002F7311"/>
    <w:rsid w:val="002F740B"/>
    <w:rsid w:val="002F7E57"/>
    <w:rsid w:val="00300442"/>
    <w:rsid w:val="003004BB"/>
    <w:rsid w:val="003004E2"/>
    <w:rsid w:val="003005A4"/>
    <w:rsid w:val="00300AC7"/>
    <w:rsid w:val="00300B83"/>
    <w:rsid w:val="00300D5B"/>
    <w:rsid w:val="00300F90"/>
    <w:rsid w:val="0030183C"/>
    <w:rsid w:val="00301CC7"/>
    <w:rsid w:val="00301D8E"/>
    <w:rsid w:val="00301F0B"/>
    <w:rsid w:val="003020AB"/>
    <w:rsid w:val="00302115"/>
    <w:rsid w:val="00302889"/>
    <w:rsid w:val="00302953"/>
    <w:rsid w:val="00302B30"/>
    <w:rsid w:val="00302CD3"/>
    <w:rsid w:val="00303033"/>
    <w:rsid w:val="00303101"/>
    <w:rsid w:val="003032F1"/>
    <w:rsid w:val="003039BF"/>
    <w:rsid w:val="00303B4D"/>
    <w:rsid w:val="00303EB0"/>
    <w:rsid w:val="00303F8E"/>
    <w:rsid w:val="00304201"/>
    <w:rsid w:val="00304482"/>
    <w:rsid w:val="00304970"/>
    <w:rsid w:val="00304981"/>
    <w:rsid w:val="003052B7"/>
    <w:rsid w:val="00305399"/>
    <w:rsid w:val="003056AF"/>
    <w:rsid w:val="003058EB"/>
    <w:rsid w:val="00305D24"/>
    <w:rsid w:val="00305F37"/>
    <w:rsid w:val="00306059"/>
    <w:rsid w:val="003060EC"/>
    <w:rsid w:val="0030632C"/>
    <w:rsid w:val="003063C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625"/>
    <w:rsid w:val="0031280B"/>
    <w:rsid w:val="00312A3A"/>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70"/>
    <w:rsid w:val="003271F4"/>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A60"/>
    <w:rsid w:val="00353A79"/>
    <w:rsid w:val="00353BED"/>
    <w:rsid w:val="00353C0C"/>
    <w:rsid w:val="0035429D"/>
    <w:rsid w:val="00354389"/>
    <w:rsid w:val="0035452A"/>
    <w:rsid w:val="00354912"/>
    <w:rsid w:val="00354977"/>
    <w:rsid w:val="00354FEC"/>
    <w:rsid w:val="003550BF"/>
    <w:rsid w:val="0035520F"/>
    <w:rsid w:val="00355317"/>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D2"/>
    <w:rsid w:val="00360CF8"/>
    <w:rsid w:val="00360F27"/>
    <w:rsid w:val="0036103B"/>
    <w:rsid w:val="00361527"/>
    <w:rsid w:val="0036174E"/>
    <w:rsid w:val="00361801"/>
    <w:rsid w:val="00361974"/>
    <w:rsid w:val="00361C51"/>
    <w:rsid w:val="00361D30"/>
    <w:rsid w:val="00361D5D"/>
    <w:rsid w:val="00361ED0"/>
    <w:rsid w:val="003624F1"/>
    <w:rsid w:val="0036251F"/>
    <w:rsid w:val="003625E5"/>
    <w:rsid w:val="0036272C"/>
    <w:rsid w:val="003629FC"/>
    <w:rsid w:val="00362C51"/>
    <w:rsid w:val="00362CF6"/>
    <w:rsid w:val="003630A7"/>
    <w:rsid w:val="003630EA"/>
    <w:rsid w:val="003632DF"/>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A12"/>
    <w:rsid w:val="00367BC9"/>
    <w:rsid w:val="00367D69"/>
    <w:rsid w:val="00367FF7"/>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541"/>
    <w:rsid w:val="00372CEA"/>
    <w:rsid w:val="00372F91"/>
    <w:rsid w:val="0037356F"/>
    <w:rsid w:val="0037380D"/>
    <w:rsid w:val="00373BEF"/>
    <w:rsid w:val="00374115"/>
    <w:rsid w:val="00374250"/>
    <w:rsid w:val="00374ADC"/>
    <w:rsid w:val="00374AEE"/>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BF"/>
    <w:rsid w:val="003811D1"/>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CF"/>
    <w:rsid w:val="00385BD8"/>
    <w:rsid w:val="00385BF4"/>
    <w:rsid w:val="00385E32"/>
    <w:rsid w:val="00385F01"/>
    <w:rsid w:val="00386015"/>
    <w:rsid w:val="003860A4"/>
    <w:rsid w:val="003861FE"/>
    <w:rsid w:val="0038622C"/>
    <w:rsid w:val="00386B3C"/>
    <w:rsid w:val="00386D06"/>
    <w:rsid w:val="00387411"/>
    <w:rsid w:val="00387A8A"/>
    <w:rsid w:val="00387D4A"/>
    <w:rsid w:val="00387F9F"/>
    <w:rsid w:val="00390583"/>
    <w:rsid w:val="00390824"/>
    <w:rsid w:val="00390922"/>
    <w:rsid w:val="0039098E"/>
    <w:rsid w:val="00390A55"/>
    <w:rsid w:val="00391375"/>
    <w:rsid w:val="003917D0"/>
    <w:rsid w:val="003918E8"/>
    <w:rsid w:val="00391B48"/>
    <w:rsid w:val="00391C9C"/>
    <w:rsid w:val="00391E73"/>
    <w:rsid w:val="00391E76"/>
    <w:rsid w:val="00391F3E"/>
    <w:rsid w:val="00392084"/>
    <w:rsid w:val="00392087"/>
    <w:rsid w:val="003920C3"/>
    <w:rsid w:val="00392627"/>
    <w:rsid w:val="003929AD"/>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724"/>
    <w:rsid w:val="003A1805"/>
    <w:rsid w:val="003A1C19"/>
    <w:rsid w:val="003A1E6B"/>
    <w:rsid w:val="003A20B8"/>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F04"/>
    <w:rsid w:val="003B0F90"/>
    <w:rsid w:val="003B1058"/>
    <w:rsid w:val="003B1092"/>
    <w:rsid w:val="003B17B4"/>
    <w:rsid w:val="003B1E45"/>
    <w:rsid w:val="003B1E81"/>
    <w:rsid w:val="003B2084"/>
    <w:rsid w:val="003B2751"/>
    <w:rsid w:val="003B27A0"/>
    <w:rsid w:val="003B28E4"/>
    <w:rsid w:val="003B2C9F"/>
    <w:rsid w:val="003B2FE3"/>
    <w:rsid w:val="003B34C3"/>
    <w:rsid w:val="003B3640"/>
    <w:rsid w:val="003B3767"/>
    <w:rsid w:val="003B38C6"/>
    <w:rsid w:val="003B390C"/>
    <w:rsid w:val="003B39EF"/>
    <w:rsid w:val="003B3AD3"/>
    <w:rsid w:val="003B3FFB"/>
    <w:rsid w:val="003B4300"/>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A6F"/>
    <w:rsid w:val="003C1E23"/>
    <w:rsid w:val="003C1E26"/>
    <w:rsid w:val="003C21CD"/>
    <w:rsid w:val="003C294C"/>
    <w:rsid w:val="003C29A0"/>
    <w:rsid w:val="003C2A29"/>
    <w:rsid w:val="003C2FA3"/>
    <w:rsid w:val="003C33DB"/>
    <w:rsid w:val="003C352C"/>
    <w:rsid w:val="003C3860"/>
    <w:rsid w:val="003C38FF"/>
    <w:rsid w:val="003C3900"/>
    <w:rsid w:val="003C3A3D"/>
    <w:rsid w:val="003C3F05"/>
    <w:rsid w:val="003C3F2F"/>
    <w:rsid w:val="003C4258"/>
    <w:rsid w:val="003C4650"/>
    <w:rsid w:val="003C47A1"/>
    <w:rsid w:val="003C47AD"/>
    <w:rsid w:val="003C47CD"/>
    <w:rsid w:val="003C4AEE"/>
    <w:rsid w:val="003C4B46"/>
    <w:rsid w:val="003C4D9B"/>
    <w:rsid w:val="003C4F7C"/>
    <w:rsid w:val="003C5709"/>
    <w:rsid w:val="003C57F7"/>
    <w:rsid w:val="003C5A49"/>
    <w:rsid w:val="003C5C63"/>
    <w:rsid w:val="003C5D75"/>
    <w:rsid w:val="003C5DF1"/>
    <w:rsid w:val="003C63E6"/>
    <w:rsid w:val="003C63FD"/>
    <w:rsid w:val="003C6927"/>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273"/>
    <w:rsid w:val="003D7508"/>
    <w:rsid w:val="003D78E7"/>
    <w:rsid w:val="003D7C2C"/>
    <w:rsid w:val="003D7D87"/>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BA"/>
    <w:rsid w:val="00416CCE"/>
    <w:rsid w:val="00416DE9"/>
    <w:rsid w:val="00416FF7"/>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FB2"/>
    <w:rsid w:val="004354A7"/>
    <w:rsid w:val="0043592B"/>
    <w:rsid w:val="00435966"/>
    <w:rsid w:val="004359BC"/>
    <w:rsid w:val="00435AFE"/>
    <w:rsid w:val="00435C9C"/>
    <w:rsid w:val="00435CDB"/>
    <w:rsid w:val="00435D52"/>
    <w:rsid w:val="00436482"/>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33E"/>
    <w:rsid w:val="0046640C"/>
    <w:rsid w:val="004664E6"/>
    <w:rsid w:val="0046664E"/>
    <w:rsid w:val="00466669"/>
    <w:rsid w:val="004666F4"/>
    <w:rsid w:val="00466833"/>
    <w:rsid w:val="00466B06"/>
    <w:rsid w:val="00466CB7"/>
    <w:rsid w:val="00466CF0"/>
    <w:rsid w:val="00466DE0"/>
    <w:rsid w:val="00467001"/>
    <w:rsid w:val="0046711E"/>
    <w:rsid w:val="004679F9"/>
    <w:rsid w:val="00467D73"/>
    <w:rsid w:val="00467DE9"/>
    <w:rsid w:val="0047091D"/>
    <w:rsid w:val="00470BBF"/>
    <w:rsid w:val="00470FAD"/>
    <w:rsid w:val="0047145B"/>
    <w:rsid w:val="00471648"/>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DCE"/>
    <w:rsid w:val="00477EEC"/>
    <w:rsid w:val="00477F37"/>
    <w:rsid w:val="00480759"/>
    <w:rsid w:val="0048097E"/>
    <w:rsid w:val="00480C82"/>
    <w:rsid w:val="0048149E"/>
    <w:rsid w:val="00481B45"/>
    <w:rsid w:val="00481C35"/>
    <w:rsid w:val="00481E21"/>
    <w:rsid w:val="00481EDE"/>
    <w:rsid w:val="004830A4"/>
    <w:rsid w:val="0048313C"/>
    <w:rsid w:val="00483192"/>
    <w:rsid w:val="00483514"/>
    <w:rsid w:val="00483669"/>
    <w:rsid w:val="004836D1"/>
    <w:rsid w:val="0048393B"/>
    <w:rsid w:val="004846EC"/>
    <w:rsid w:val="0048473A"/>
    <w:rsid w:val="004847B6"/>
    <w:rsid w:val="00484814"/>
    <w:rsid w:val="00484CF9"/>
    <w:rsid w:val="00484D09"/>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318B"/>
    <w:rsid w:val="00493595"/>
    <w:rsid w:val="004947FE"/>
    <w:rsid w:val="00494C38"/>
    <w:rsid w:val="00494EF5"/>
    <w:rsid w:val="0049511D"/>
    <w:rsid w:val="00495273"/>
    <w:rsid w:val="004955E4"/>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757"/>
    <w:rsid w:val="004A28EB"/>
    <w:rsid w:val="004A2943"/>
    <w:rsid w:val="004A2CC4"/>
    <w:rsid w:val="004A2D0E"/>
    <w:rsid w:val="004A312C"/>
    <w:rsid w:val="004A31A3"/>
    <w:rsid w:val="004A3482"/>
    <w:rsid w:val="004A3483"/>
    <w:rsid w:val="004A38EF"/>
    <w:rsid w:val="004A3A85"/>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73E3"/>
    <w:rsid w:val="004A767D"/>
    <w:rsid w:val="004A7C2B"/>
    <w:rsid w:val="004B00FF"/>
    <w:rsid w:val="004B02DE"/>
    <w:rsid w:val="004B0498"/>
    <w:rsid w:val="004B04B1"/>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716"/>
    <w:rsid w:val="004B5799"/>
    <w:rsid w:val="004B5AB6"/>
    <w:rsid w:val="004B5AD7"/>
    <w:rsid w:val="004B5B7F"/>
    <w:rsid w:val="004B5BCA"/>
    <w:rsid w:val="004B5E24"/>
    <w:rsid w:val="004B6C55"/>
    <w:rsid w:val="004B6D88"/>
    <w:rsid w:val="004B6DB7"/>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4B4"/>
    <w:rsid w:val="004C456B"/>
    <w:rsid w:val="004C4957"/>
    <w:rsid w:val="004C4A2F"/>
    <w:rsid w:val="004C4A4C"/>
    <w:rsid w:val="004C4C16"/>
    <w:rsid w:val="004C4DD4"/>
    <w:rsid w:val="004C4EC8"/>
    <w:rsid w:val="004C536D"/>
    <w:rsid w:val="004C5671"/>
    <w:rsid w:val="004C59AC"/>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B9"/>
    <w:rsid w:val="004D4348"/>
    <w:rsid w:val="004D43A0"/>
    <w:rsid w:val="004D45C7"/>
    <w:rsid w:val="004D47DC"/>
    <w:rsid w:val="004D4CF8"/>
    <w:rsid w:val="004D4D2D"/>
    <w:rsid w:val="004D4DD7"/>
    <w:rsid w:val="004D518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E0701"/>
    <w:rsid w:val="004E0B17"/>
    <w:rsid w:val="004E0BD3"/>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DEB"/>
    <w:rsid w:val="004F0E1D"/>
    <w:rsid w:val="004F10D7"/>
    <w:rsid w:val="004F15EE"/>
    <w:rsid w:val="004F1719"/>
    <w:rsid w:val="004F1BF4"/>
    <w:rsid w:val="004F29DB"/>
    <w:rsid w:val="004F29F0"/>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C9"/>
    <w:rsid w:val="004F6E4C"/>
    <w:rsid w:val="004F6FA1"/>
    <w:rsid w:val="004F6FCB"/>
    <w:rsid w:val="004F737E"/>
    <w:rsid w:val="004F743C"/>
    <w:rsid w:val="004F7982"/>
    <w:rsid w:val="004F7AE4"/>
    <w:rsid w:val="004F7D17"/>
    <w:rsid w:val="00500036"/>
    <w:rsid w:val="0050008D"/>
    <w:rsid w:val="00500394"/>
    <w:rsid w:val="0050088C"/>
    <w:rsid w:val="00500A0F"/>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6753"/>
    <w:rsid w:val="00506A91"/>
    <w:rsid w:val="00506AB0"/>
    <w:rsid w:val="00506E84"/>
    <w:rsid w:val="00506F46"/>
    <w:rsid w:val="00506F9F"/>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625D"/>
    <w:rsid w:val="00526819"/>
    <w:rsid w:val="0052691B"/>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10D0"/>
    <w:rsid w:val="00561170"/>
    <w:rsid w:val="005615B6"/>
    <w:rsid w:val="005616F2"/>
    <w:rsid w:val="005617A2"/>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E9"/>
    <w:rsid w:val="0057179E"/>
    <w:rsid w:val="00571966"/>
    <w:rsid w:val="005719D2"/>
    <w:rsid w:val="00572306"/>
    <w:rsid w:val="005726DF"/>
    <w:rsid w:val="00572897"/>
    <w:rsid w:val="005728D8"/>
    <w:rsid w:val="00572BBB"/>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310"/>
    <w:rsid w:val="00583A8B"/>
    <w:rsid w:val="005840A7"/>
    <w:rsid w:val="00584324"/>
    <w:rsid w:val="005844BB"/>
    <w:rsid w:val="0058499C"/>
    <w:rsid w:val="00584F37"/>
    <w:rsid w:val="00585054"/>
    <w:rsid w:val="0058563C"/>
    <w:rsid w:val="005858A1"/>
    <w:rsid w:val="005858E3"/>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A3"/>
    <w:rsid w:val="0059352E"/>
    <w:rsid w:val="005935D9"/>
    <w:rsid w:val="00593F10"/>
    <w:rsid w:val="00593F4A"/>
    <w:rsid w:val="0059407B"/>
    <w:rsid w:val="00594468"/>
    <w:rsid w:val="0059448D"/>
    <w:rsid w:val="00594778"/>
    <w:rsid w:val="00594983"/>
    <w:rsid w:val="00594E4A"/>
    <w:rsid w:val="00594FCF"/>
    <w:rsid w:val="00595336"/>
    <w:rsid w:val="00595664"/>
    <w:rsid w:val="005958EC"/>
    <w:rsid w:val="00595DF3"/>
    <w:rsid w:val="00595EA6"/>
    <w:rsid w:val="00595F39"/>
    <w:rsid w:val="00596284"/>
    <w:rsid w:val="005965F3"/>
    <w:rsid w:val="0059663F"/>
    <w:rsid w:val="0059694B"/>
    <w:rsid w:val="00596CD8"/>
    <w:rsid w:val="005978AD"/>
    <w:rsid w:val="0059796D"/>
    <w:rsid w:val="005A00F6"/>
    <w:rsid w:val="005A018D"/>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11F1"/>
    <w:rsid w:val="005C19AF"/>
    <w:rsid w:val="005C1A0E"/>
    <w:rsid w:val="005C1BD3"/>
    <w:rsid w:val="005C1DBD"/>
    <w:rsid w:val="005C241F"/>
    <w:rsid w:val="005C2872"/>
    <w:rsid w:val="005C2B97"/>
    <w:rsid w:val="005C2B9A"/>
    <w:rsid w:val="005C3100"/>
    <w:rsid w:val="005C347E"/>
    <w:rsid w:val="005C36CB"/>
    <w:rsid w:val="005C3C7D"/>
    <w:rsid w:val="005C3E98"/>
    <w:rsid w:val="005C3EDD"/>
    <w:rsid w:val="005C4245"/>
    <w:rsid w:val="005C43FB"/>
    <w:rsid w:val="005C4580"/>
    <w:rsid w:val="005C4AC8"/>
    <w:rsid w:val="005C4B14"/>
    <w:rsid w:val="005C4C03"/>
    <w:rsid w:val="005C4E44"/>
    <w:rsid w:val="005C5390"/>
    <w:rsid w:val="005C5DD3"/>
    <w:rsid w:val="005C6267"/>
    <w:rsid w:val="005C6689"/>
    <w:rsid w:val="005C6814"/>
    <w:rsid w:val="005C6FCC"/>
    <w:rsid w:val="005C741A"/>
    <w:rsid w:val="005C7BA9"/>
    <w:rsid w:val="005D00C0"/>
    <w:rsid w:val="005D0128"/>
    <w:rsid w:val="005D01A2"/>
    <w:rsid w:val="005D03D3"/>
    <w:rsid w:val="005D0A4F"/>
    <w:rsid w:val="005D0B68"/>
    <w:rsid w:val="005D0BE7"/>
    <w:rsid w:val="005D0C72"/>
    <w:rsid w:val="005D0F44"/>
    <w:rsid w:val="005D1394"/>
    <w:rsid w:val="005D15A2"/>
    <w:rsid w:val="005D16EB"/>
    <w:rsid w:val="005D1AA9"/>
    <w:rsid w:val="005D1C99"/>
    <w:rsid w:val="005D1E5E"/>
    <w:rsid w:val="005D24D4"/>
    <w:rsid w:val="005D26BA"/>
    <w:rsid w:val="005D2D5B"/>
    <w:rsid w:val="005D2E6F"/>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770"/>
    <w:rsid w:val="005E27D0"/>
    <w:rsid w:val="005E2B25"/>
    <w:rsid w:val="005E2BD0"/>
    <w:rsid w:val="005E2F63"/>
    <w:rsid w:val="005E30E5"/>
    <w:rsid w:val="005E3254"/>
    <w:rsid w:val="005E3463"/>
    <w:rsid w:val="005E38FE"/>
    <w:rsid w:val="005E3DCF"/>
    <w:rsid w:val="005E3E39"/>
    <w:rsid w:val="005E4198"/>
    <w:rsid w:val="005E43C6"/>
    <w:rsid w:val="005E45BB"/>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A75"/>
    <w:rsid w:val="005F6234"/>
    <w:rsid w:val="005F6646"/>
    <w:rsid w:val="005F6A49"/>
    <w:rsid w:val="005F6C5B"/>
    <w:rsid w:val="005F6D21"/>
    <w:rsid w:val="005F72F7"/>
    <w:rsid w:val="005F75B9"/>
    <w:rsid w:val="005F7B5D"/>
    <w:rsid w:val="00600040"/>
    <w:rsid w:val="006002C9"/>
    <w:rsid w:val="0060093B"/>
    <w:rsid w:val="00600E57"/>
    <w:rsid w:val="00600E76"/>
    <w:rsid w:val="00600EBC"/>
    <w:rsid w:val="00601032"/>
    <w:rsid w:val="00601034"/>
    <w:rsid w:val="00601485"/>
    <w:rsid w:val="00601579"/>
    <w:rsid w:val="00601BD4"/>
    <w:rsid w:val="00601CD3"/>
    <w:rsid w:val="006023F6"/>
    <w:rsid w:val="00602554"/>
    <w:rsid w:val="0060259E"/>
    <w:rsid w:val="00602727"/>
    <w:rsid w:val="00602A59"/>
    <w:rsid w:val="00602FEC"/>
    <w:rsid w:val="006032A7"/>
    <w:rsid w:val="0060330A"/>
    <w:rsid w:val="0060361A"/>
    <w:rsid w:val="00603685"/>
    <w:rsid w:val="0060408D"/>
    <w:rsid w:val="0060434B"/>
    <w:rsid w:val="006043CD"/>
    <w:rsid w:val="00604539"/>
    <w:rsid w:val="006045AF"/>
    <w:rsid w:val="0060495B"/>
    <w:rsid w:val="00604B3A"/>
    <w:rsid w:val="00604DC9"/>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7"/>
    <w:rsid w:val="00612BB6"/>
    <w:rsid w:val="00612D31"/>
    <w:rsid w:val="00612F92"/>
    <w:rsid w:val="00612FFD"/>
    <w:rsid w:val="006130FE"/>
    <w:rsid w:val="00613634"/>
    <w:rsid w:val="00613843"/>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D93"/>
    <w:rsid w:val="00616EA3"/>
    <w:rsid w:val="00616EB3"/>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DFD"/>
    <w:rsid w:val="00621FAE"/>
    <w:rsid w:val="00621FDC"/>
    <w:rsid w:val="0062251D"/>
    <w:rsid w:val="0062286F"/>
    <w:rsid w:val="006229EC"/>
    <w:rsid w:val="00622C73"/>
    <w:rsid w:val="00622CA4"/>
    <w:rsid w:val="00622E88"/>
    <w:rsid w:val="00623315"/>
    <w:rsid w:val="00623482"/>
    <w:rsid w:val="006234E8"/>
    <w:rsid w:val="00623558"/>
    <w:rsid w:val="00623AAE"/>
    <w:rsid w:val="00623D28"/>
    <w:rsid w:val="00624017"/>
    <w:rsid w:val="006241F0"/>
    <w:rsid w:val="006244F1"/>
    <w:rsid w:val="0062462E"/>
    <w:rsid w:val="00624A6A"/>
    <w:rsid w:val="00624BD9"/>
    <w:rsid w:val="00624E2A"/>
    <w:rsid w:val="0062541C"/>
    <w:rsid w:val="0062576A"/>
    <w:rsid w:val="006257BB"/>
    <w:rsid w:val="006257D5"/>
    <w:rsid w:val="00625825"/>
    <w:rsid w:val="00625921"/>
    <w:rsid w:val="00625D1E"/>
    <w:rsid w:val="0062608C"/>
    <w:rsid w:val="0062621F"/>
    <w:rsid w:val="00626279"/>
    <w:rsid w:val="006265F0"/>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1B6"/>
    <w:rsid w:val="006371FD"/>
    <w:rsid w:val="006375FB"/>
    <w:rsid w:val="00637B29"/>
    <w:rsid w:val="00637B61"/>
    <w:rsid w:val="00637E47"/>
    <w:rsid w:val="0064004D"/>
    <w:rsid w:val="006400EF"/>
    <w:rsid w:val="00640218"/>
    <w:rsid w:val="006404D3"/>
    <w:rsid w:val="006406A3"/>
    <w:rsid w:val="006408D4"/>
    <w:rsid w:val="006408ED"/>
    <w:rsid w:val="00640B8B"/>
    <w:rsid w:val="00640E9D"/>
    <w:rsid w:val="00640F30"/>
    <w:rsid w:val="00641B96"/>
    <w:rsid w:val="00641C29"/>
    <w:rsid w:val="00641C5B"/>
    <w:rsid w:val="00641FE4"/>
    <w:rsid w:val="0064222A"/>
    <w:rsid w:val="00642A6D"/>
    <w:rsid w:val="00642BF0"/>
    <w:rsid w:val="00642D59"/>
    <w:rsid w:val="00642E4B"/>
    <w:rsid w:val="00642EB9"/>
    <w:rsid w:val="00643153"/>
    <w:rsid w:val="00643FF7"/>
    <w:rsid w:val="006442E0"/>
    <w:rsid w:val="00644837"/>
    <w:rsid w:val="00644B56"/>
    <w:rsid w:val="00644BCE"/>
    <w:rsid w:val="00644C74"/>
    <w:rsid w:val="00645257"/>
    <w:rsid w:val="0064544B"/>
    <w:rsid w:val="006456CA"/>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AD5"/>
    <w:rsid w:val="00676B01"/>
    <w:rsid w:val="00677494"/>
    <w:rsid w:val="0067778D"/>
    <w:rsid w:val="00677937"/>
    <w:rsid w:val="0067798C"/>
    <w:rsid w:val="00677B16"/>
    <w:rsid w:val="00677C5C"/>
    <w:rsid w:val="006800AA"/>
    <w:rsid w:val="00680484"/>
    <w:rsid w:val="0068077B"/>
    <w:rsid w:val="00680B8D"/>
    <w:rsid w:val="00681158"/>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D1C"/>
    <w:rsid w:val="006A0DE8"/>
    <w:rsid w:val="006A102F"/>
    <w:rsid w:val="006A10ED"/>
    <w:rsid w:val="006A143D"/>
    <w:rsid w:val="006A1444"/>
    <w:rsid w:val="006A1AC4"/>
    <w:rsid w:val="006A1B87"/>
    <w:rsid w:val="006A1B99"/>
    <w:rsid w:val="006A1CEF"/>
    <w:rsid w:val="006A1F3B"/>
    <w:rsid w:val="006A2369"/>
    <w:rsid w:val="006A278A"/>
    <w:rsid w:val="006A2951"/>
    <w:rsid w:val="006A2E36"/>
    <w:rsid w:val="006A302A"/>
    <w:rsid w:val="006A3119"/>
    <w:rsid w:val="006A314F"/>
    <w:rsid w:val="006A328D"/>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9C"/>
    <w:rsid w:val="006B1EA8"/>
    <w:rsid w:val="006B1F02"/>
    <w:rsid w:val="006B20F4"/>
    <w:rsid w:val="006B223E"/>
    <w:rsid w:val="006B23D1"/>
    <w:rsid w:val="006B2AF8"/>
    <w:rsid w:val="006B2CFE"/>
    <w:rsid w:val="006B31DE"/>
    <w:rsid w:val="006B327F"/>
    <w:rsid w:val="006B3559"/>
    <w:rsid w:val="006B39E9"/>
    <w:rsid w:val="006B3B2C"/>
    <w:rsid w:val="006B4139"/>
    <w:rsid w:val="006B425A"/>
    <w:rsid w:val="006B43B9"/>
    <w:rsid w:val="006B453D"/>
    <w:rsid w:val="006B465D"/>
    <w:rsid w:val="006B4A3B"/>
    <w:rsid w:val="006B4DDB"/>
    <w:rsid w:val="006B559A"/>
    <w:rsid w:val="006B5A25"/>
    <w:rsid w:val="006B5BBB"/>
    <w:rsid w:val="006B5D14"/>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833"/>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154"/>
    <w:rsid w:val="006C7166"/>
    <w:rsid w:val="006C71F7"/>
    <w:rsid w:val="006C77E0"/>
    <w:rsid w:val="006C78E8"/>
    <w:rsid w:val="006C7B0A"/>
    <w:rsid w:val="006D02BF"/>
    <w:rsid w:val="006D059B"/>
    <w:rsid w:val="006D06AF"/>
    <w:rsid w:val="006D08EC"/>
    <w:rsid w:val="006D091A"/>
    <w:rsid w:val="006D1600"/>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DAE"/>
    <w:rsid w:val="006E4EDE"/>
    <w:rsid w:val="006E5115"/>
    <w:rsid w:val="006E51C4"/>
    <w:rsid w:val="006E5A62"/>
    <w:rsid w:val="006E5ACE"/>
    <w:rsid w:val="006E5BD7"/>
    <w:rsid w:val="006E5C71"/>
    <w:rsid w:val="006E62D4"/>
    <w:rsid w:val="006E643F"/>
    <w:rsid w:val="006E645A"/>
    <w:rsid w:val="006E6660"/>
    <w:rsid w:val="006E6750"/>
    <w:rsid w:val="006E6C08"/>
    <w:rsid w:val="006E6CB4"/>
    <w:rsid w:val="006E6DE6"/>
    <w:rsid w:val="006E6E26"/>
    <w:rsid w:val="006E70C8"/>
    <w:rsid w:val="006E7497"/>
    <w:rsid w:val="006E7569"/>
    <w:rsid w:val="006E76C7"/>
    <w:rsid w:val="006E7737"/>
    <w:rsid w:val="006E79FA"/>
    <w:rsid w:val="006E7AE5"/>
    <w:rsid w:val="006E7BF7"/>
    <w:rsid w:val="006E7F16"/>
    <w:rsid w:val="006E7FEF"/>
    <w:rsid w:val="006F0109"/>
    <w:rsid w:val="006F0500"/>
    <w:rsid w:val="006F096F"/>
    <w:rsid w:val="006F0BBC"/>
    <w:rsid w:val="006F1093"/>
    <w:rsid w:val="006F10E1"/>
    <w:rsid w:val="006F16E3"/>
    <w:rsid w:val="006F1AA0"/>
    <w:rsid w:val="006F1AB4"/>
    <w:rsid w:val="006F1B4B"/>
    <w:rsid w:val="006F23B0"/>
    <w:rsid w:val="006F2C3D"/>
    <w:rsid w:val="006F2DFF"/>
    <w:rsid w:val="006F2FB3"/>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60C"/>
    <w:rsid w:val="006F693F"/>
    <w:rsid w:val="006F6A85"/>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789A"/>
    <w:rsid w:val="0070792E"/>
    <w:rsid w:val="007104E7"/>
    <w:rsid w:val="007104EE"/>
    <w:rsid w:val="007110BB"/>
    <w:rsid w:val="0071112F"/>
    <w:rsid w:val="007111DD"/>
    <w:rsid w:val="00711A57"/>
    <w:rsid w:val="00711AB6"/>
    <w:rsid w:val="00711E61"/>
    <w:rsid w:val="00712194"/>
    <w:rsid w:val="007124A6"/>
    <w:rsid w:val="007129B3"/>
    <w:rsid w:val="007129D3"/>
    <w:rsid w:val="00712AF1"/>
    <w:rsid w:val="00712CD5"/>
    <w:rsid w:val="00712D15"/>
    <w:rsid w:val="00712ED6"/>
    <w:rsid w:val="00712F39"/>
    <w:rsid w:val="00712FEE"/>
    <w:rsid w:val="007132A0"/>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AE5"/>
    <w:rsid w:val="00724CE8"/>
    <w:rsid w:val="007250F4"/>
    <w:rsid w:val="00725291"/>
    <w:rsid w:val="007252A7"/>
    <w:rsid w:val="00725B1D"/>
    <w:rsid w:val="00725B5C"/>
    <w:rsid w:val="00725C09"/>
    <w:rsid w:val="007264CB"/>
    <w:rsid w:val="0072662C"/>
    <w:rsid w:val="00726655"/>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422"/>
    <w:rsid w:val="0076268F"/>
    <w:rsid w:val="007627B5"/>
    <w:rsid w:val="007627E6"/>
    <w:rsid w:val="00762822"/>
    <w:rsid w:val="00762A80"/>
    <w:rsid w:val="00762C28"/>
    <w:rsid w:val="00762D90"/>
    <w:rsid w:val="0076355F"/>
    <w:rsid w:val="0076377C"/>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21F"/>
    <w:rsid w:val="00790432"/>
    <w:rsid w:val="00790805"/>
    <w:rsid w:val="0079092D"/>
    <w:rsid w:val="00790A05"/>
    <w:rsid w:val="00790E62"/>
    <w:rsid w:val="00790EAE"/>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646"/>
    <w:rsid w:val="00795EEA"/>
    <w:rsid w:val="00795F41"/>
    <w:rsid w:val="007961B9"/>
    <w:rsid w:val="0079629A"/>
    <w:rsid w:val="00796542"/>
    <w:rsid w:val="00796BBB"/>
    <w:rsid w:val="00796E00"/>
    <w:rsid w:val="00796FD4"/>
    <w:rsid w:val="00797232"/>
    <w:rsid w:val="00797540"/>
    <w:rsid w:val="00797E6C"/>
    <w:rsid w:val="00797F2C"/>
    <w:rsid w:val="00797FA2"/>
    <w:rsid w:val="007A02EF"/>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40E"/>
    <w:rsid w:val="007B3486"/>
    <w:rsid w:val="007B3E77"/>
    <w:rsid w:val="007B3F66"/>
    <w:rsid w:val="007B4150"/>
    <w:rsid w:val="007B44DA"/>
    <w:rsid w:val="007B47BC"/>
    <w:rsid w:val="007B508F"/>
    <w:rsid w:val="007B5541"/>
    <w:rsid w:val="007B57E1"/>
    <w:rsid w:val="007B58C2"/>
    <w:rsid w:val="007B5DF6"/>
    <w:rsid w:val="007B5EEB"/>
    <w:rsid w:val="007B5F64"/>
    <w:rsid w:val="007B6009"/>
    <w:rsid w:val="007B6708"/>
    <w:rsid w:val="007B6ADF"/>
    <w:rsid w:val="007B7476"/>
    <w:rsid w:val="007B74D8"/>
    <w:rsid w:val="007B7565"/>
    <w:rsid w:val="007B765B"/>
    <w:rsid w:val="007B7DF6"/>
    <w:rsid w:val="007C0181"/>
    <w:rsid w:val="007C0BEF"/>
    <w:rsid w:val="007C0CF8"/>
    <w:rsid w:val="007C111D"/>
    <w:rsid w:val="007C1418"/>
    <w:rsid w:val="007C1705"/>
    <w:rsid w:val="007C18CF"/>
    <w:rsid w:val="007C19F1"/>
    <w:rsid w:val="007C1A25"/>
    <w:rsid w:val="007C1DE0"/>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FBB"/>
    <w:rsid w:val="007D031E"/>
    <w:rsid w:val="007D055B"/>
    <w:rsid w:val="007D07BD"/>
    <w:rsid w:val="007D0C63"/>
    <w:rsid w:val="007D0DDE"/>
    <w:rsid w:val="007D0FFE"/>
    <w:rsid w:val="007D110D"/>
    <w:rsid w:val="007D12A1"/>
    <w:rsid w:val="007D12B8"/>
    <w:rsid w:val="007D14EC"/>
    <w:rsid w:val="007D1537"/>
    <w:rsid w:val="007D15DE"/>
    <w:rsid w:val="007D1BF2"/>
    <w:rsid w:val="007D1E03"/>
    <w:rsid w:val="007D2406"/>
    <w:rsid w:val="007D27B5"/>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B25"/>
    <w:rsid w:val="007D5489"/>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D09"/>
    <w:rsid w:val="007E1E6A"/>
    <w:rsid w:val="007E1E9E"/>
    <w:rsid w:val="007E1F39"/>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F06BC"/>
    <w:rsid w:val="007F07DB"/>
    <w:rsid w:val="007F08E4"/>
    <w:rsid w:val="007F0AB7"/>
    <w:rsid w:val="007F0E73"/>
    <w:rsid w:val="007F1483"/>
    <w:rsid w:val="007F1617"/>
    <w:rsid w:val="007F1671"/>
    <w:rsid w:val="007F2006"/>
    <w:rsid w:val="007F204D"/>
    <w:rsid w:val="007F212F"/>
    <w:rsid w:val="007F2571"/>
    <w:rsid w:val="007F288B"/>
    <w:rsid w:val="007F2899"/>
    <w:rsid w:val="007F2B04"/>
    <w:rsid w:val="007F2EBB"/>
    <w:rsid w:val="007F3364"/>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D5"/>
    <w:rsid w:val="00802875"/>
    <w:rsid w:val="00802DFE"/>
    <w:rsid w:val="00802E0D"/>
    <w:rsid w:val="0080339C"/>
    <w:rsid w:val="00803414"/>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7C1"/>
    <w:rsid w:val="00807DDB"/>
    <w:rsid w:val="00807ED1"/>
    <w:rsid w:val="008100FF"/>
    <w:rsid w:val="0081015E"/>
    <w:rsid w:val="008105B2"/>
    <w:rsid w:val="00810693"/>
    <w:rsid w:val="0081076A"/>
    <w:rsid w:val="00810B66"/>
    <w:rsid w:val="00810E37"/>
    <w:rsid w:val="00810EC6"/>
    <w:rsid w:val="00810F24"/>
    <w:rsid w:val="00810FF0"/>
    <w:rsid w:val="00811218"/>
    <w:rsid w:val="00811592"/>
    <w:rsid w:val="0081178F"/>
    <w:rsid w:val="0081197D"/>
    <w:rsid w:val="00811A69"/>
    <w:rsid w:val="008120E6"/>
    <w:rsid w:val="00812163"/>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9AC"/>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D45"/>
    <w:rsid w:val="008311B6"/>
    <w:rsid w:val="00831998"/>
    <w:rsid w:val="00831B3C"/>
    <w:rsid w:val="008321C2"/>
    <w:rsid w:val="008323A7"/>
    <w:rsid w:val="00832450"/>
    <w:rsid w:val="00832BBD"/>
    <w:rsid w:val="00833357"/>
    <w:rsid w:val="00833361"/>
    <w:rsid w:val="008333D5"/>
    <w:rsid w:val="00833502"/>
    <w:rsid w:val="0083390D"/>
    <w:rsid w:val="00833997"/>
    <w:rsid w:val="0083422D"/>
    <w:rsid w:val="008346A5"/>
    <w:rsid w:val="0083470C"/>
    <w:rsid w:val="0083487F"/>
    <w:rsid w:val="0083528D"/>
    <w:rsid w:val="00835436"/>
    <w:rsid w:val="0083573D"/>
    <w:rsid w:val="00835880"/>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21E3"/>
    <w:rsid w:val="00842229"/>
    <w:rsid w:val="0084232B"/>
    <w:rsid w:val="0084234D"/>
    <w:rsid w:val="0084258B"/>
    <w:rsid w:val="00842822"/>
    <w:rsid w:val="008429F9"/>
    <w:rsid w:val="00842B55"/>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34"/>
    <w:rsid w:val="00850C01"/>
    <w:rsid w:val="00850E3E"/>
    <w:rsid w:val="00850E7A"/>
    <w:rsid w:val="00850F6C"/>
    <w:rsid w:val="008510E9"/>
    <w:rsid w:val="00851374"/>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7"/>
    <w:rsid w:val="0087495D"/>
    <w:rsid w:val="00874980"/>
    <w:rsid w:val="0087499F"/>
    <w:rsid w:val="00874D38"/>
    <w:rsid w:val="00874EBB"/>
    <w:rsid w:val="008750C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970"/>
    <w:rsid w:val="00880E5C"/>
    <w:rsid w:val="00881115"/>
    <w:rsid w:val="008811A9"/>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F9D"/>
    <w:rsid w:val="00884061"/>
    <w:rsid w:val="008843C1"/>
    <w:rsid w:val="008843F0"/>
    <w:rsid w:val="00884495"/>
    <w:rsid w:val="008847DA"/>
    <w:rsid w:val="00884C3C"/>
    <w:rsid w:val="00884E3B"/>
    <w:rsid w:val="00884FCD"/>
    <w:rsid w:val="0088511C"/>
    <w:rsid w:val="0088529F"/>
    <w:rsid w:val="008853EB"/>
    <w:rsid w:val="00885887"/>
    <w:rsid w:val="0088599A"/>
    <w:rsid w:val="00885EBB"/>
    <w:rsid w:val="00886187"/>
    <w:rsid w:val="00886235"/>
    <w:rsid w:val="008866F1"/>
    <w:rsid w:val="0088672C"/>
    <w:rsid w:val="00886746"/>
    <w:rsid w:val="00886AC6"/>
    <w:rsid w:val="00886B79"/>
    <w:rsid w:val="00886C94"/>
    <w:rsid w:val="008876E2"/>
    <w:rsid w:val="00887964"/>
    <w:rsid w:val="00890500"/>
    <w:rsid w:val="00890578"/>
    <w:rsid w:val="00890835"/>
    <w:rsid w:val="0089097B"/>
    <w:rsid w:val="00890CEF"/>
    <w:rsid w:val="00890D45"/>
    <w:rsid w:val="0089132C"/>
    <w:rsid w:val="00891437"/>
    <w:rsid w:val="0089149C"/>
    <w:rsid w:val="008914F1"/>
    <w:rsid w:val="00891674"/>
    <w:rsid w:val="00891744"/>
    <w:rsid w:val="0089190A"/>
    <w:rsid w:val="008919A6"/>
    <w:rsid w:val="00891E77"/>
    <w:rsid w:val="00892210"/>
    <w:rsid w:val="00892C4C"/>
    <w:rsid w:val="00892F1D"/>
    <w:rsid w:val="0089359C"/>
    <w:rsid w:val="008935EC"/>
    <w:rsid w:val="00893667"/>
    <w:rsid w:val="008938A4"/>
    <w:rsid w:val="00893C26"/>
    <w:rsid w:val="00893DD2"/>
    <w:rsid w:val="00893FA3"/>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240"/>
    <w:rsid w:val="008974CA"/>
    <w:rsid w:val="00897558"/>
    <w:rsid w:val="008975BD"/>
    <w:rsid w:val="0089764A"/>
    <w:rsid w:val="00897687"/>
    <w:rsid w:val="008976C7"/>
    <w:rsid w:val="00897817"/>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F29"/>
    <w:rsid w:val="008B6024"/>
    <w:rsid w:val="008B6148"/>
    <w:rsid w:val="008B647F"/>
    <w:rsid w:val="008B66BF"/>
    <w:rsid w:val="008B6828"/>
    <w:rsid w:val="008B6A8A"/>
    <w:rsid w:val="008B6F73"/>
    <w:rsid w:val="008B7024"/>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D5D"/>
    <w:rsid w:val="008D5E0E"/>
    <w:rsid w:val="008D5F2D"/>
    <w:rsid w:val="008D636D"/>
    <w:rsid w:val="008D6704"/>
    <w:rsid w:val="008D67C0"/>
    <w:rsid w:val="008D6EBC"/>
    <w:rsid w:val="008D6FF3"/>
    <w:rsid w:val="008D7336"/>
    <w:rsid w:val="008D7645"/>
    <w:rsid w:val="008D7D45"/>
    <w:rsid w:val="008E0591"/>
    <w:rsid w:val="008E05A4"/>
    <w:rsid w:val="008E0745"/>
    <w:rsid w:val="008E0857"/>
    <w:rsid w:val="008E0B64"/>
    <w:rsid w:val="008E0FE1"/>
    <w:rsid w:val="008E106F"/>
    <w:rsid w:val="008E1262"/>
    <w:rsid w:val="008E12A6"/>
    <w:rsid w:val="008E145E"/>
    <w:rsid w:val="008E146F"/>
    <w:rsid w:val="008E1509"/>
    <w:rsid w:val="008E16F6"/>
    <w:rsid w:val="008E1778"/>
    <w:rsid w:val="008E1B28"/>
    <w:rsid w:val="008E1BD2"/>
    <w:rsid w:val="008E2583"/>
    <w:rsid w:val="008E2C67"/>
    <w:rsid w:val="008E2DFA"/>
    <w:rsid w:val="008E2E1B"/>
    <w:rsid w:val="008E3754"/>
    <w:rsid w:val="008E3BC1"/>
    <w:rsid w:val="008E3D50"/>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D89"/>
    <w:rsid w:val="008F3111"/>
    <w:rsid w:val="008F3301"/>
    <w:rsid w:val="008F3EA2"/>
    <w:rsid w:val="008F443B"/>
    <w:rsid w:val="008F45C3"/>
    <w:rsid w:val="008F4A84"/>
    <w:rsid w:val="008F4D16"/>
    <w:rsid w:val="008F4EE6"/>
    <w:rsid w:val="008F50FD"/>
    <w:rsid w:val="008F51B0"/>
    <w:rsid w:val="008F52C3"/>
    <w:rsid w:val="008F54F2"/>
    <w:rsid w:val="008F5750"/>
    <w:rsid w:val="008F59A4"/>
    <w:rsid w:val="008F5B33"/>
    <w:rsid w:val="008F5CA5"/>
    <w:rsid w:val="008F5E4B"/>
    <w:rsid w:val="008F61CD"/>
    <w:rsid w:val="008F62C9"/>
    <w:rsid w:val="008F6780"/>
    <w:rsid w:val="008F69EA"/>
    <w:rsid w:val="008F6E8A"/>
    <w:rsid w:val="008F6F8F"/>
    <w:rsid w:val="008F71BF"/>
    <w:rsid w:val="008F72FD"/>
    <w:rsid w:val="008F7BA5"/>
    <w:rsid w:val="0090004F"/>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89E"/>
    <w:rsid w:val="00910EEA"/>
    <w:rsid w:val="00910F10"/>
    <w:rsid w:val="00911231"/>
    <w:rsid w:val="00911A30"/>
    <w:rsid w:val="00911FCB"/>
    <w:rsid w:val="0091282C"/>
    <w:rsid w:val="00912A4C"/>
    <w:rsid w:val="00912AA4"/>
    <w:rsid w:val="00912C7E"/>
    <w:rsid w:val="00913124"/>
    <w:rsid w:val="00913440"/>
    <w:rsid w:val="009137B1"/>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AE1"/>
    <w:rsid w:val="009431B0"/>
    <w:rsid w:val="00943293"/>
    <w:rsid w:val="00943AF9"/>
    <w:rsid w:val="00943B06"/>
    <w:rsid w:val="00943C21"/>
    <w:rsid w:val="00943E5A"/>
    <w:rsid w:val="00943F09"/>
    <w:rsid w:val="00944072"/>
    <w:rsid w:val="009440AE"/>
    <w:rsid w:val="00944E2C"/>
    <w:rsid w:val="00944EC1"/>
    <w:rsid w:val="00945398"/>
    <w:rsid w:val="009454E6"/>
    <w:rsid w:val="009455DB"/>
    <w:rsid w:val="00945E30"/>
    <w:rsid w:val="00945F0A"/>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A44"/>
    <w:rsid w:val="00952A88"/>
    <w:rsid w:val="00952F84"/>
    <w:rsid w:val="0095324B"/>
    <w:rsid w:val="009533F2"/>
    <w:rsid w:val="00953424"/>
    <w:rsid w:val="0095364A"/>
    <w:rsid w:val="00953832"/>
    <w:rsid w:val="00953A47"/>
    <w:rsid w:val="00953A7F"/>
    <w:rsid w:val="00953B07"/>
    <w:rsid w:val="00953C7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3E2"/>
    <w:rsid w:val="00971817"/>
    <w:rsid w:val="00971914"/>
    <w:rsid w:val="00971B1A"/>
    <w:rsid w:val="00971B2E"/>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F65"/>
    <w:rsid w:val="009757A6"/>
    <w:rsid w:val="00976022"/>
    <w:rsid w:val="009764AF"/>
    <w:rsid w:val="0097652B"/>
    <w:rsid w:val="00976A5F"/>
    <w:rsid w:val="00976CD2"/>
    <w:rsid w:val="00976E2C"/>
    <w:rsid w:val="009771B3"/>
    <w:rsid w:val="00977856"/>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373"/>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4FD"/>
    <w:rsid w:val="009A58B2"/>
    <w:rsid w:val="009A5A99"/>
    <w:rsid w:val="009A61E3"/>
    <w:rsid w:val="009A6454"/>
    <w:rsid w:val="009A6744"/>
    <w:rsid w:val="009A7153"/>
    <w:rsid w:val="009A71B8"/>
    <w:rsid w:val="009A7289"/>
    <w:rsid w:val="009A73A6"/>
    <w:rsid w:val="009A7A35"/>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BCF"/>
    <w:rsid w:val="009B5D41"/>
    <w:rsid w:val="009B5D56"/>
    <w:rsid w:val="009B5D8C"/>
    <w:rsid w:val="009B5DBD"/>
    <w:rsid w:val="009B5F55"/>
    <w:rsid w:val="009B609E"/>
    <w:rsid w:val="009B63B8"/>
    <w:rsid w:val="009B6D2C"/>
    <w:rsid w:val="009B6E00"/>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C8"/>
    <w:rsid w:val="009C1834"/>
    <w:rsid w:val="009C1A7C"/>
    <w:rsid w:val="009C1D2B"/>
    <w:rsid w:val="009C1F64"/>
    <w:rsid w:val="009C221A"/>
    <w:rsid w:val="009C23DC"/>
    <w:rsid w:val="009C2461"/>
    <w:rsid w:val="009C24B1"/>
    <w:rsid w:val="009C2787"/>
    <w:rsid w:val="009C293B"/>
    <w:rsid w:val="009C2B6E"/>
    <w:rsid w:val="009C2B73"/>
    <w:rsid w:val="009C303D"/>
    <w:rsid w:val="009C312A"/>
    <w:rsid w:val="009C319B"/>
    <w:rsid w:val="009C3507"/>
    <w:rsid w:val="009C36A1"/>
    <w:rsid w:val="009C37EE"/>
    <w:rsid w:val="009C396B"/>
    <w:rsid w:val="009C3998"/>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9A7"/>
    <w:rsid w:val="009E2B8B"/>
    <w:rsid w:val="009E2C03"/>
    <w:rsid w:val="009E31A1"/>
    <w:rsid w:val="009E34A9"/>
    <w:rsid w:val="009E3591"/>
    <w:rsid w:val="009E361F"/>
    <w:rsid w:val="009E374B"/>
    <w:rsid w:val="009E3844"/>
    <w:rsid w:val="009E3891"/>
    <w:rsid w:val="009E391E"/>
    <w:rsid w:val="009E3A66"/>
    <w:rsid w:val="009E3F00"/>
    <w:rsid w:val="009E40F3"/>
    <w:rsid w:val="009E4291"/>
    <w:rsid w:val="009E44AD"/>
    <w:rsid w:val="009E47FA"/>
    <w:rsid w:val="009E56FD"/>
    <w:rsid w:val="009E57E3"/>
    <w:rsid w:val="009E59B4"/>
    <w:rsid w:val="009E6027"/>
    <w:rsid w:val="009E6036"/>
    <w:rsid w:val="009E68FE"/>
    <w:rsid w:val="009E69BE"/>
    <w:rsid w:val="009E6BBE"/>
    <w:rsid w:val="009E6D90"/>
    <w:rsid w:val="009E6DB9"/>
    <w:rsid w:val="009E6E02"/>
    <w:rsid w:val="009E7582"/>
    <w:rsid w:val="009E75DC"/>
    <w:rsid w:val="009E7DD9"/>
    <w:rsid w:val="009F03B7"/>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2C9"/>
    <w:rsid w:val="00A16D36"/>
    <w:rsid w:val="00A16EA6"/>
    <w:rsid w:val="00A174BA"/>
    <w:rsid w:val="00A17857"/>
    <w:rsid w:val="00A17967"/>
    <w:rsid w:val="00A17E7C"/>
    <w:rsid w:val="00A2000D"/>
    <w:rsid w:val="00A20086"/>
    <w:rsid w:val="00A20155"/>
    <w:rsid w:val="00A20315"/>
    <w:rsid w:val="00A209F0"/>
    <w:rsid w:val="00A20CD2"/>
    <w:rsid w:val="00A21036"/>
    <w:rsid w:val="00A21138"/>
    <w:rsid w:val="00A212DE"/>
    <w:rsid w:val="00A2133E"/>
    <w:rsid w:val="00A2136F"/>
    <w:rsid w:val="00A216DF"/>
    <w:rsid w:val="00A21D7A"/>
    <w:rsid w:val="00A21F26"/>
    <w:rsid w:val="00A21F53"/>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E8"/>
    <w:rsid w:val="00A33DDF"/>
    <w:rsid w:val="00A3430B"/>
    <w:rsid w:val="00A34394"/>
    <w:rsid w:val="00A347C4"/>
    <w:rsid w:val="00A34ADF"/>
    <w:rsid w:val="00A34B74"/>
    <w:rsid w:val="00A34CAD"/>
    <w:rsid w:val="00A34F28"/>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C5"/>
    <w:rsid w:val="00A44294"/>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937"/>
    <w:rsid w:val="00A5297F"/>
    <w:rsid w:val="00A52C11"/>
    <w:rsid w:val="00A5353A"/>
    <w:rsid w:val="00A53B16"/>
    <w:rsid w:val="00A53D18"/>
    <w:rsid w:val="00A53DD6"/>
    <w:rsid w:val="00A540ED"/>
    <w:rsid w:val="00A54192"/>
    <w:rsid w:val="00A5426F"/>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ED6"/>
    <w:rsid w:val="00A62427"/>
    <w:rsid w:val="00A624A2"/>
    <w:rsid w:val="00A6298B"/>
    <w:rsid w:val="00A62A1B"/>
    <w:rsid w:val="00A62B5D"/>
    <w:rsid w:val="00A62E92"/>
    <w:rsid w:val="00A62FF7"/>
    <w:rsid w:val="00A63281"/>
    <w:rsid w:val="00A63752"/>
    <w:rsid w:val="00A63DF0"/>
    <w:rsid w:val="00A63FBF"/>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D5A"/>
    <w:rsid w:val="00A67DDB"/>
    <w:rsid w:val="00A67E52"/>
    <w:rsid w:val="00A67F40"/>
    <w:rsid w:val="00A700D4"/>
    <w:rsid w:val="00A70305"/>
    <w:rsid w:val="00A70A98"/>
    <w:rsid w:val="00A70CBC"/>
    <w:rsid w:val="00A70DAD"/>
    <w:rsid w:val="00A712EE"/>
    <w:rsid w:val="00A7176D"/>
    <w:rsid w:val="00A71A58"/>
    <w:rsid w:val="00A71BC1"/>
    <w:rsid w:val="00A725E8"/>
    <w:rsid w:val="00A727FF"/>
    <w:rsid w:val="00A7292A"/>
    <w:rsid w:val="00A7292E"/>
    <w:rsid w:val="00A72D79"/>
    <w:rsid w:val="00A72F25"/>
    <w:rsid w:val="00A73181"/>
    <w:rsid w:val="00A734E1"/>
    <w:rsid w:val="00A735CA"/>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F37"/>
    <w:rsid w:val="00A813A3"/>
    <w:rsid w:val="00A81767"/>
    <w:rsid w:val="00A81960"/>
    <w:rsid w:val="00A819BB"/>
    <w:rsid w:val="00A81AA1"/>
    <w:rsid w:val="00A81ABA"/>
    <w:rsid w:val="00A81B1F"/>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978"/>
    <w:rsid w:val="00A87BDE"/>
    <w:rsid w:val="00A87D3B"/>
    <w:rsid w:val="00A9088C"/>
    <w:rsid w:val="00A910EA"/>
    <w:rsid w:val="00A9110A"/>
    <w:rsid w:val="00A918D9"/>
    <w:rsid w:val="00A91ACE"/>
    <w:rsid w:val="00A91E8A"/>
    <w:rsid w:val="00A921A8"/>
    <w:rsid w:val="00A92D27"/>
    <w:rsid w:val="00A92E6C"/>
    <w:rsid w:val="00A931C0"/>
    <w:rsid w:val="00A93459"/>
    <w:rsid w:val="00A934F1"/>
    <w:rsid w:val="00A935A5"/>
    <w:rsid w:val="00A938F0"/>
    <w:rsid w:val="00A93934"/>
    <w:rsid w:val="00A93A38"/>
    <w:rsid w:val="00A93F33"/>
    <w:rsid w:val="00A9415C"/>
    <w:rsid w:val="00A9427D"/>
    <w:rsid w:val="00A94937"/>
    <w:rsid w:val="00A94D2A"/>
    <w:rsid w:val="00A94D8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FA"/>
    <w:rsid w:val="00AA1420"/>
    <w:rsid w:val="00AA154E"/>
    <w:rsid w:val="00AA15D9"/>
    <w:rsid w:val="00AA19CB"/>
    <w:rsid w:val="00AA1A2A"/>
    <w:rsid w:val="00AA1C78"/>
    <w:rsid w:val="00AA1E9A"/>
    <w:rsid w:val="00AA263D"/>
    <w:rsid w:val="00AA268D"/>
    <w:rsid w:val="00AA27CF"/>
    <w:rsid w:val="00AA29E0"/>
    <w:rsid w:val="00AA2F7B"/>
    <w:rsid w:val="00AA2FB7"/>
    <w:rsid w:val="00AA2FCF"/>
    <w:rsid w:val="00AA3284"/>
    <w:rsid w:val="00AA33EE"/>
    <w:rsid w:val="00AA38C1"/>
    <w:rsid w:val="00AA3C76"/>
    <w:rsid w:val="00AA3D9F"/>
    <w:rsid w:val="00AA3DFC"/>
    <w:rsid w:val="00AA3F2C"/>
    <w:rsid w:val="00AA421B"/>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FFB"/>
    <w:rsid w:val="00AB72C7"/>
    <w:rsid w:val="00AB7464"/>
    <w:rsid w:val="00AB77B0"/>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38"/>
    <w:rsid w:val="00AE1877"/>
    <w:rsid w:val="00AE1F27"/>
    <w:rsid w:val="00AE22E4"/>
    <w:rsid w:val="00AE22F8"/>
    <w:rsid w:val="00AE24E7"/>
    <w:rsid w:val="00AE2703"/>
    <w:rsid w:val="00AE2910"/>
    <w:rsid w:val="00AE2CF1"/>
    <w:rsid w:val="00AE2E79"/>
    <w:rsid w:val="00AE2F44"/>
    <w:rsid w:val="00AE350A"/>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F50"/>
    <w:rsid w:val="00AF0190"/>
    <w:rsid w:val="00AF029D"/>
    <w:rsid w:val="00AF053B"/>
    <w:rsid w:val="00AF0955"/>
    <w:rsid w:val="00AF0E4E"/>
    <w:rsid w:val="00AF0E95"/>
    <w:rsid w:val="00AF0ED0"/>
    <w:rsid w:val="00AF0F01"/>
    <w:rsid w:val="00AF141E"/>
    <w:rsid w:val="00AF169A"/>
    <w:rsid w:val="00AF1A8F"/>
    <w:rsid w:val="00AF1B8F"/>
    <w:rsid w:val="00AF1EEA"/>
    <w:rsid w:val="00AF1F45"/>
    <w:rsid w:val="00AF204F"/>
    <w:rsid w:val="00AF2694"/>
    <w:rsid w:val="00AF2ABD"/>
    <w:rsid w:val="00AF2B8F"/>
    <w:rsid w:val="00AF2C4D"/>
    <w:rsid w:val="00AF2EB4"/>
    <w:rsid w:val="00AF3513"/>
    <w:rsid w:val="00AF356B"/>
    <w:rsid w:val="00AF383F"/>
    <w:rsid w:val="00AF3B07"/>
    <w:rsid w:val="00AF3D18"/>
    <w:rsid w:val="00AF4158"/>
    <w:rsid w:val="00AF424A"/>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300"/>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848"/>
    <w:rsid w:val="00B2293D"/>
    <w:rsid w:val="00B22AA4"/>
    <w:rsid w:val="00B23228"/>
    <w:rsid w:val="00B2327A"/>
    <w:rsid w:val="00B238BB"/>
    <w:rsid w:val="00B23C25"/>
    <w:rsid w:val="00B23D1E"/>
    <w:rsid w:val="00B241D1"/>
    <w:rsid w:val="00B24306"/>
    <w:rsid w:val="00B2436F"/>
    <w:rsid w:val="00B244BE"/>
    <w:rsid w:val="00B24510"/>
    <w:rsid w:val="00B246A3"/>
    <w:rsid w:val="00B247D9"/>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4136"/>
    <w:rsid w:val="00B345DB"/>
    <w:rsid w:val="00B346D7"/>
    <w:rsid w:val="00B34874"/>
    <w:rsid w:val="00B34C44"/>
    <w:rsid w:val="00B34C4F"/>
    <w:rsid w:val="00B34E7A"/>
    <w:rsid w:val="00B35068"/>
    <w:rsid w:val="00B350F7"/>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CD9"/>
    <w:rsid w:val="00B430DB"/>
    <w:rsid w:val="00B430F1"/>
    <w:rsid w:val="00B43343"/>
    <w:rsid w:val="00B4341C"/>
    <w:rsid w:val="00B436CC"/>
    <w:rsid w:val="00B43C04"/>
    <w:rsid w:val="00B43D64"/>
    <w:rsid w:val="00B43D73"/>
    <w:rsid w:val="00B4401F"/>
    <w:rsid w:val="00B44BA4"/>
    <w:rsid w:val="00B454DA"/>
    <w:rsid w:val="00B4552A"/>
    <w:rsid w:val="00B45599"/>
    <w:rsid w:val="00B4581F"/>
    <w:rsid w:val="00B459D4"/>
    <w:rsid w:val="00B45A6A"/>
    <w:rsid w:val="00B45ABA"/>
    <w:rsid w:val="00B464AC"/>
    <w:rsid w:val="00B46908"/>
    <w:rsid w:val="00B46A0B"/>
    <w:rsid w:val="00B46C3A"/>
    <w:rsid w:val="00B471EE"/>
    <w:rsid w:val="00B47971"/>
    <w:rsid w:val="00B47A66"/>
    <w:rsid w:val="00B47B37"/>
    <w:rsid w:val="00B47BD4"/>
    <w:rsid w:val="00B47C1F"/>
    <w:rsid w:val="00B47FA8"/>
    <w:rsid w:val="00B501A4"/>
    <w:rsid w:val="00B503F4"/>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F7"/>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E5"/>
    <w:rsid w:val="00B70D89"/>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7102"/>
    <w:rsid w:val="00B771B9"/>
    <w:rsid w:val="00B7723A"/>
    <w:rsid w:val="00B775ED"/>
    <w:rsid w:val="00B77C6D"/>
    <w:rsid w:val="00B77F6C"/>
    <w:rsid w:val="00B80D88"/>
    <w:rsid w:val="00B80E4E"/>
    <w:rsid w:val="00B80FC8"/>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FDF"/>
    <w:rsid w:val="00B954D1"/>
    <w:rsid w:val="00B95559"/>
    <w:rsid w:val="00B95643"/>
    <w:rsid w:val="00B95735"/>
    <w:rsid w:val="00B95872"/>
    <w:rsid w:val="00B95890"/>
    <w:rsid w:val="00B958ED"/>
    <w:rsid w:val="00B959F3"/>
    <w:rsid w:val="00B95A54"/>
    <w:rsid w:val="00B964F0"/>
    <w:rsid w:val="00B96882"/>
    <w:rsid w:val="00B969E6"/>
    <w:rsid w:val="00B96BD3"/>
    <w:rsid w:val="00B96EEE"/>
    <w:rsid w:val="00B96F49"/>
    <w:rsid w:val="00B96FEC"/>
    <w:rsid w:val="00B97058"/>
    <w:rsid w:val="00B973DF"/>
    <w:rsid w:val="00B97757"/>
    <w:rsid w:val="00B977A1"/>
    <w:rsid w:val="00B979B5"/>
    <w:rsid w:val="00B979FC"/>
    <w:rsid w:val="00B97CC4"/>
    <w:rsid w:val="00B97E4E"/>
    <w:rsid w:val="00BA05B0"/>
    <w:rsid w:val="00BA0E04"/>
    <w:rsid w:val="00BA109B"/>
    <w:rsid w:val="00BA11B9"/>
    <w:rsid w:val="00BA1293"/>
    <w:rsid w:val="00BA137A"/>
    <w:rsid w:val="00BA15C0"/>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45E9"/>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48E"/>
    <w:rsid w:val="00BD3547"/>
    <w:rsid w:val="00BD4078"/>
    <w:rsid w:val="00BD40D4"/>
    <w:rsid w:val="00BD43E9"/>
    <w:rsid w:val="00BD48B0"/>
    <w:rsid w:val="00BD4B48"/>
    <w:rsid w:val="00BD4C2C"/>
    <w:rsid w:val="00BD5112"/>
    <w:rsid w:val="00BD52CA"/>
    <w:rsid w:val="00BD58EC"/>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75C"/>
    <w:rsid w:val="00BE3925"/>
    <w:rsid w:val="00BE3A7F"/>
    <w:rsid w:val="00BE3B47"/>
    <w:rsid w:val="00BE3E03"/>
    <w:rsid w:val="00BE3E90"/>
    <w:rsid w:val="00BE3FC7"/>
    <w:rsid w:val="00BE406F"/>
    <w:rsid w:val="00BE41D2"/>
    <w:rsid w:val="00BE42D5"/>
    <w:rsid w:val="00BE467E"/>
    <w:rsid w:val="00BE4867"/>
    <w:rsid w:val="00BE48B6"/>
    <w:rsid w:val="00BE4934"/>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EF"/>
    <w:rsid w:val="00BF05F1"/>
    <w:rsid w:val="00BF06E5"/>
    <w:rsid w:val="00BF0772"/>
    <w:rsid w:val="00BF0824"/>
    <w:rsid w:val="00BF082D"/>
    <w:rsid w:val="00BF0C65"/>
    <w:rsid w:val="00BF1268"/>
    <w:rsid w:val="00BF1692"/>
    <w:rsid w:val="00BF17B3"/>
    <w:rsid w:val="00BF17F3"/>
    <w:rsid w:val="00BF1874"/>
    <w:rsid w:val="00BF1ADA"/>
    <w:rsid w:val="00BF2101"/>
    <w:rsid w:val="00BF21FD"/>
    <w:rsid w:val="00BF22E4"/>
    <w:rsid w:val="00BF239F"/>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727"/>
    <w:rsid w:val="00BF68CC"/>
    <w:rsid w:val="00BF7177"/>
    <w:rsid w:val="00BF717E"/>
    <w:rsid w:val="00BF7303"/>
    <w:rsid w:val="00BF75B5"/>
    <w:rsid w:val="00BF7D0C"/>
    <w:rsid w:val="00BF7E32"/>
    <w:rsid w:val="00BF7F69"/>
    <w:rsid w:val="00C0010F"/>
    <w:rsid w:val="00C002C2"/>
    <w:rsid w:val="00C00956"/>
    <w:rsid w:val="00C00EFA"/>
    <w:rsid w:val="00C011CD"/>
    <w:rsid w:val="00C011E8"/>
    <w:rsid w:val="00C0126C"/>
    <w:rsid w:val="00C01AC9"/>
    <w:rsid w:val="00C01E79"/>
    <w:rsid w:val="00C01F5A"/>
    <w:rsid w:val="00C0216F"/>
    <w:rsid w:val="00C02502"/>
    <w:rsid w:val="00C030A6"/>
    <w:rsid w:val="00C030EB"/>
    <w:rsid w:val="00C03E42"/>
    <w:rsid w:val="00C040EF"/>
    <w:rsid w:val="00C049F4"/>
    <w:rsid w:val="00C04D8F"/>
    <w:rsid w:val="00C0535D"/>
    <w:rsid w:val="00C05674"/>
    <w:rsid w:val="00C05819"/>
    <w:rsid w:val="00C05CA3"/>
    <w:rsid w:val="00C06318"/>
    <w:rsid w:val="00C065A0"/>
    <w:rsid w:val="00C06AFE"/>
    <w:rsid w:val="00C06CF2"/>
    <w:rsid w:val="00C07035"/>
    <w:rsid w:val="00C0726E"/>
    <w:rsid w:val="00C07746"/>
    <w:rsid w:val="00C07792"/>
    <w:rsid w:val="00C07B46"/>
    <w:rsid w:val="00C07DB0"/>
    <w:rsid w:val="00C10305"/>
    <w:rsid w:val="00C10317"/>
    <w:rsid w:val="00C10337"/>
    <w:rsid w:val="00C111D5"/>
    <w:rsid w:val="00C11692"/>
    <w:rsid w:val="00C118E6"/>
    <w:rsid w:val="00C1197B"/>
    <w:rsid w:val="00C11EC5"/>
    <w:rsid w:val="00C11F0C"/>
    <w:rsid w:val="00C11FEC"/>
    <w:rsid w:val="00C11FEE"/>
    <w:rsid w:val="00C12072"/>
    <w:rsid w:val="00C12295"/>
    <w:rsid w:val="00C12349"/>
    <w:rsid w:val="00C124B9"/>
    <w:rsid w:val="00C12BB2"/>
    <w:rsid w:val="00C131A6"/>
    <w:rsid w:val="00C131B6"/>
    <w:rsid w:val="00C1372F"/>
    <w:rsid w:val="00C13990"/>
    <w:rsid w:val="00C13CBA"/>
    <w:rsid w:val="00C140C8"/>
    <w:rsid w:val="00C145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FE0"/>
    <w:rsid w:val="00C20105"/>
    <w:rsid w:val="00C2029C"/>
    <w:rsid w:val="00C20A58"/>
    <w:rsid w:val="00C20BDF"/>
    <w:rsid w:val="00C20D0D"/>
    <w:rsid w:val="00C210C6"/>
    <w:rsid w:val="00C2124A"/>
    <w:rsid w:val="00C21798"/>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2D1"/>
    <w:rsid w:val="00C27346"/>
    <w:rsid w:val="00C2737B"/>
    <w:rsid w:val="00C27495"/>
    <w:rsid w:val="00C27638"/>
    <w:rsid w:val="00C278A2"/>
    <w:rsid w:val="00C27B04"/>
    <w:rsid w:val="00C27CCA"/>
    <w:rsid w:val="00C30062"/>
    <w:rsid w:val="00C303F1"/>
    <w:rsid w:val="00C30600"/>
    <w:rsid w:val="00C308AA"/>
    <w:rsid w:val="00C30A17"/>
    <w:rsid w:val="00C31289"/>
    <w:rsid w:val="00C3140C"/>
    <w:rsid w:val="00C3148F"/>
    <w:rsid w:val="00C314F4"/>
    <w:rsid w:val="00C3164C"/>
    <w:rsid w:val="00C31A19"/>
    <w:rsid w:val="00C31B67"/>
    <w:rsid w:val="00C3209D"/>
    <w:rsid w:val="00C3224F"/>
    <w:rsid w:val="00C3239B"/>
    <w:rsid w:val="00C324CE"/>
    <w:rsid w:val="00C3255D"/>
    <w:rsid w:val="00C32617"/>
    <w:rsid w:val="00C329F2"/>
    <w:rsid w:val="00C32ADC"/>
    <w:rsid w:val="00C32F5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844"/>
    <w:rsid w:val="00C35AC7"/>
    <w:rsid w:val="00C35ECB"/>
    <w:rsid w:val="00C35ECF"/>
    <w:rsid w:val="00C36079"/>
    <w:rsid w:val="00C36964"/>
    <w:rsid w:val="00C3701C"/>
    <w:rsid w:val="00C3751C"/>
    <w:rsid w:val="00C4035D"/>
    <w:rsid w:val="00C4045F"/>
    <w:rsid w:val="00C40468"/>
    <w:rsid w:val="00C406C6"/>
    <w:rsid w:val="00C4072A"/>
    <w:rsid w:val="00C40AD5"/>
    <w:rsid w:val="00C40CB5"/>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B83"/>
    <w:rsid w:val="00C44C37"/>
    <w:rsid w:val="00C44D8F"/>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FA0"/>
    <w:rsid w:val="00C470C9"/>
    <w:rsid w:val="00C47806"/>
    <w:rsid w:val="00C47ADA"/>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467B"/>
    <w:rsid w:val="00C54AEC"/>
    <w:rsid w:val="00C551B9"/>
    <w:rsid w:val="00C5576C"/>
    <w:rsid w:val="00C55926"/>
    <w:rsid w:val="00C55CA9"/>
    <w:rsid w:val="00C55EC4"/>
    <w:rsid w:val="00C56296"/>
    <w:rsid w:val="00C563FD"/>
    <w:rsid w:val="00C56556"/>
    <w:rsid w:val="00C56664"/>
    <w:rsid w:val="00C56BAA"/>
    <w:rsid w:val="00C57063"/>
    <w:rsid w:val="00C573D2"/>
    <w:rsid w:val="00C57613"/>
    <w:rsid w:val="00C576C7"/>
    <w:rsid w:val="00C57891"/>
    <w:rsid w:val="00C57897"/>
    <w:rsid w:val="00C57937"/>
    <w:rsid w:val="00C57A00"/>
    <w:rsid w:val="00C60372"/>
    <w:rsid w:val="00C605F6"/>
    <w:rsid w:val="00C60622"/>
    <w:rsid w:val="00C606C5"/>
    <w:rsid w:val="00C607DE"/>
    <w:rsid w:val="00C60813"/>
    <w:rsid w:val="00C60901"/>
    <w:rsid w:val="00C60DAE"/>
    <w:rsid w:val="00C60FD8"/>
    <w:rsid w:val="00C60FEB"/>
    <w:rsid w:val="00C611E0"/>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CB4"/>
    <w:rsid w:val="00C71CBD"/>
    <w:rsid w:val="00C71D2A"/>
    <w:rsid w:val="00C724D7"/>
    <w:rsid w:val="00C726A4"/>
    <w:rsid w:val="00C72AED"/>
    <w:rsid w:val="00C72D8B"/>
    <w:rsid w:val="00C72E0A"/>
    <w:rsid w:val="00C73299"/>
    <w:rsid w:val="00C7358C"/>
    <w:rsid w:val="00C736DC"/>
    <w:rsid w:val="00C73705"/>
    <w:rsid w:val="00C73714"/>
    <w:rsid w:val="00C73746"/>
    <w:rsid w:val="00C73751"/>
    <w:rsid w:val="00C73B88"/>
    <w:rsid w:val="00C73C02"/>
    <w:rsid w:val="00C73CAD"/>
    <w:rsid w:val="00C73CCC"/>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D3"/>
    <w:rsid w:val="00C8192D"/>
    <w:rsid w:val="00C81C73"/>
    <w:rsid w:val="00C824D7"/>
    <w:rsid w:val="00C8282C"/>
    <w:rsid w:val="00C828D8"/>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AC1"/>
    <w:rsid w:val="00C85F20"/>
    <w:rsid w:val="00C85F94"/>
    <w:rsid w:val="00C85FF9"/>
    <w:rsid w:val="00C86306"/>
    <w:rsid w:val="00C86464"/>
    <w:rsid w:val="00C868EF"/>
    <w:rsid w:val="00C8691A"/>
    <w:rsid w:val="00C8692A"/>
    <w:rsid w:val="00C86E1D"/>
    <w:rsid w:val="00C86F98"/>
    <w:rsid w:val="00C872D9"/>
    <w:rsid w:val="00C87349"/>
    <w:rsid w:val="00C87520"/>
    <w:rsid w:val="00C878DB"/>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AFB"/>
    <w:rsid w:val="00C95E29"/>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CA9"/>
    <w:rsid w:val="00CB3D50"/>
    <w:rsid w:val="00CB3DFD"/>
    <w:rsid w:val="00CB3F3E"/>
    <w:rsid w:val="00CB3F46"/>
    <w:rsid w:val="00CB4233"/>
    <w:rsid w:val="00CB4712"/>
    <w:rsid w:val="00CB47F1"/>
    <w:rsid w:val="00CB489C"/>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7CE"/>
    <w:rsid w:val="00CC0B09"/>
    <w:rsid w:val="00CC0CE6"/>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5124"/>
    <w:rsid w:val="00CD5639"/>
    <w:rsid w:val="00CD593A"/>
    <w:rsid w:val="00CD5B4D"/>
    <w:rsid w:val="00CD5DB8"/>
    <w:rsid w:val="00CD5DE0"/>
    <w:rsid w:val="00CD6777"/>
    <w:rsid w:val="00CD6A1E"/>
    <w:rsid w:val="00CD6C1F"/>
    <w:rsid w:val="00CD6F07"/>
    <w:rsid w:val="00CD6F7E"/>
    <w:rsid w:val="00CD70DE"/>
    <w:rsid w:val="00CD722E"/>
    <w:rsid w:val="00CD77B1"/>
    <w:rsid w:val="00CE07DD"/>
    <w:rsid w:val="00CE0BD3"/>
    <w:rsid w:val="00CE1076"/>
    <w:rsid w:val="00CE1A2C"/>
    <w:rsid w:val="00CE1CD1"/>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AB8"/>
    <w:rsid w:val="00CF1BFF"/>
    <w:rsid w:val="00CF2056"/>
    <w:rsid w:val="00CF22E9"/>
    <w:rsid w:val="00CF255C"/>
    <w:rsid w:val="00CF27BD"/>
    <w:rsid w:val="00CF2BC4"/>
    <w:rsid w:val="00CF2FC1"/>
    <w:rsid w:val="00CF3085"/>
    <w:rsid w:val="00CF333B"/>
    <w:rsid w:val="00CF3347"/>
    <w:rsid w:val="00CF387E"/>
    <w:rsid w:val="00CF3994"/>
    <w:rsid w:val="00CF4015"/>
    <w:rsid w:val="00CF4073"/>
    <w:rsid w:val="00CF43FA"/>
    <w:rsid w:val="00CF4699"/>
    <w:rsid w:val="00CF49C0"/>
    <w:rsid w:val="00CF4B8C"/>
    <w:rsid w:val="00CF4BC9"/>
    <w:rsid w:val="00CF51B3"/>
    <w:rsid w:val="00CF56F2"/>
    <w:rsid w:val="00CF5746"/>
    <w:rsid w:val="00CF6025"/>
    <w:rsid w:val="00CF6A5F"/>
    <w:rsid w:val="00CF6DE5"/>
    <w:rsid w:val="00CF6E95"/>
    <w:rsid w:val="00CF74CE"/>
    <w:rsid w:val="00CF7738"/>
    <w:rsid w:val="00CF7A2B"/>
    <w:rsid w:val="00D00334"/>
    <w:rsid w:val="00D00446"/>
    <w:rsid w:val="00D00746"/>
    <w:rsid w:val="00D008FA"/>
    <w:rsid w:val="00D00FD1"/>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8C0"/>
    <w:rsid w:val="00D03A55"/>
    <w:rsid w:val="00D03AD7"/>
    <w:rsid w:val="00D03E1D"/>
    <w:rsid w:val="00D03EBE"/>
    <w:rsid w:val="00D0459E"/>
    <w:rsid w:val="00D0469A"/>
    <w:rsid w:val="00D04B1F"/>
    <w:rsid w:val="00D04C6F"/>
    <w:rsid w:val="00D04FB4"/>
    <w:rsid w:val="00D05401"/>
    <w:rsid w:val="00D058F7"/>
    <w:rsid w:val="00D0596F"/>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4E"/>
    <w:rsid w:val="00D11150"/>
    <w:rsid w:val="00D112D4"/>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D0C"/>
    <w:rsid w:val="00D33D4D"/>
    <w:rsid w:val="00D34008"/>
    <w:rsid w:val="00D340AC"/>
    <w:rsid w:val="00D341F3"/>
    <w:rsid w:val="00D3425E"/>
    <w:rsid w:val="00D34B0E"/>
    <w:rsid w:val="00D34DB3"/>
    <w:rsid w:val="00D350BD"/>
    <w:rsid w:val="00D351AF"/>
    <w:rsid w:val="00D354D5"/>
    <w:rsid w:val="00D35D4D"/>
    <w:rsid w:val="00D3608C"/>
    <w:rsid w:val="00D36131"/>
    <w:rsid w:val="00D36313"/>
    <w:rsid w:val="00D36595"/>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DB3"/>
    <w:rsid w:val="00D43158"/>
    <w:rsid w:val="00D431E3"/>
    <w:rsid w:val="00D442AA"/>
    <w:rsid w:val="00D444E8"/>
    <w:rsid w:val="00D44D55"/>
    <w:rsid w:val="00D44E4F"/>
    <w:rsid w:val="00D45345"/>
    <w:rsid w:val="00D46027"/>
    <w:rsid w:val="00D46126"/>
    <w:rsid w:val="00D4645C"/>
    <w:rsid w:val="00D46494"/>
    <w:rsid w:val="00D4660A"/>
    <w:rsid w:val="00D467EA"/>
    <w:rsid w:val="00D46920"/>
    <w:rsid w:val="00D46A1F"/>
    <w:rsid w:val="00D46D35"/>
    <w:rsid w:val="00D470D0"/>
    <w:rsid w:val="00D477A3"/>
    <w:rsid w:val="00D47BDF"/>
    <w:rsid w:val="00D50313"/>
    <w:rsid w:val="00D503BB"/>
    <w:rsid w:val="00D5064A"/>
    <w:rsid w:val="00D50A2B"/>
    <w:rsid w:val="00D50F9A"/>
    <w:rsid w:val="00D516B8"/>
    <w:rsid w:val="00D51E01"/>
    <w:rsid w:val="00D52100"/>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71A"/>
    <w:rsid w:val="00D63970"/>
    <w:rsid w:val="00D63A34"/>
    <w:rsid w:val="00D63A38"/>
    <w:rsid w:val="00D63C4A"/>
    <w:rsid w:val="00D64073"/>
    <w:rsid w:val="00D645E9"/>
    <w:rsid w:val="00D64685"/>
    <w:rsid w:val="00D64842"/>
    <w:rsid w:val="00D649DD"/>
    <w:rsid w:val="00D64CB1"/>
    <w:rsid w:val="00D64FCA"/>
    <w:rsid w:val="00D65098"/>
    <w:rsid w:val="00D6519B"/>
    <w:rsid w:val="00D6520C"/>
    <w:rsid w:val="00D65743"/>
    <w:rsid w:val="00D658C8"/>
    <w:rsid w:val="00D67064"/>
    <w:rsid w:val="00D672FE"/>
    <w:rsid w:val="00D67529"/>
    <w:rsid w:val="00D677FA"/>
    <w:rsid w:val="00D67A14"/>
    <w:rsid w:val="00D706CC"/>
    <w:rsid w:val="00D707BF"/>
    <w:rsid w:val="00D70952"/>
    <w:rsid w:val="00D70C91"/>
    <w:rsid w:val="00D710AB"/>
    <w:rsid w:val="00D71192"/>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9A0"/>
    <w:rsid w:val="00D85D1E"/>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F31"/>
    <w:rsid w:val="00D92244"/>
    <w:rsid w:val="00D9235F"/>
    <w:rsid w:val="00D924E5"/>
    <w:rsid w:val="00D92823"/>
    <w:rsid w:val="00D92854"/>
    <w:rsid w:val="00D92989"/>
    <w:rsid w:val="00D931C9"/>
    <w:rsid w:val="00D9328C"/>
    <w:rsid w:val="00D93305"/>
    <w:rsid w:val="00D933B3"/>
    <w:rsid w:val="00D939DB"/>
    <w:rsid w:val="00D93BEB"/>
    <w:rsid w:val="00D93E16"/>
    <w:rsid w:val="00D9418A"/>
    <w:rsid w:val="00D94990"/>
    <w:rsid w:val="00D94B07"/>
    <w:rsid w:val="00D94C11"/>
    <w:rsid w:val="00D94E80"/>
    <w:rsid w:val="00D94F19"/>
    <w:rsid w:val="00D9506B"/>
    <w:rsid w:val="00D960A5"/>
    <w:rsid w:val="00D9611E"/>
    <w:rsid w:val="00D961E1"/>
    <w:rsid w:val="00D966D3"/>
    <w:rsid w:val="00D96842"/>
    <w:rsid w:val="00D96849"/>
    <w:rsid w:val="00D96C55"/>
    <w:rsid w:val="00D97162"/>
    <w:rsid w:val="00D97518"/>
    <w:rsid w:val="00D977A9"/>
    <w:rsid w:val="00D978FC"/>
    <w:rsid w:val="00D97A60"/>
    <w:rsid w:val="00D97D0A"/>
    <w:rsid w:val="00D97F00"/>
    <w:rsid w:val="00DA0148"/>
    <w:rsid w:val="00DA04E1"/>
    <w:rsid w:val="00DA0F7C"/>
    <w:rsid w:val="00DA1846"/>
    <w:rsid w:val="00DA18B6"/>
    <w:rsid w:val="00DA1910"/>
    <w:rsid w:val="00DA2082"/>
    <w:rsid w:val="00DA275D"/>
    <w:rsid w:val="00DA286D"/>
    <w:rsid w:val="00DA2D10"/>
    <w:rsid w:val="00DA2D90"/>
    <w:rsid w:val="00DA3415"/>
    <w:rsid w:val="00DA3937"/>
    <w:rsid w:val="00DA3CDB"/>
    <w:rsid w:val="00DA416D"/>
    <w:rsid w:val="00DA448B"/>
    <w:rsid w:val="00DA54C2"/>
    <w:rsid w:val="00DA5C9A"/>
    <w:rsid w:val="00DA5CE9"/>
    <w:rsid w:val="00DA5FCC"/>
    <w:rsid w:val="00DA62AC"/>
    <w:rsid w:val="00DA639F"/>
    <w:rsid w:val="00DA665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D36"/>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27C"/>
    <w:rsid w:val="00DB6551"/>
    <w:rsid w:val="00DB6BB6"/>
    <w:rsid w:val="00DB6F10"/>
    <w:rsid w:val="00DB7065"/>
    <w:rsid w:val="00DB73B6"/>
    <w:rsid w:val="00DB7812"/>
    <w:rsid w:val="00DB7B6D"/>
    <w:rsid w:val="00DB7C61"/>
    <w:rsid w:val="00DC0353"/>
    <w:rsid w:val="00DC048E"/>
    <w:rsid w:val="00DC0704"/>
    <w:rsid w:val="00DC111C"/>
    <w:rsid w:val="00DC11D9"/>
    <w:rsid w:val="00DC12FC"/>
    <w:rsid w:val="00DC16D1"/>
    <w:rsid w:val="00DC1726"/>
    <w:rsid w:val="00DC1A3E"/>
    <w:rsid w:val="00DC1E88"/>
    <w:rsid w:val="00DC1EFB"/>
    <w:rsid w:val="00DC1F10"/>
    <w:rsid w:val="00DC1F70"/>
    <w:rsid w:val="00DC240A"/>
    <w:rsid w:val="00DC258E"/>
    <w:rsid w:val="00DC26D8"/>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6BE"/>
    <w:rsid w:val="00DD7A6B"/>
    <w:rsid w:val="00DD7D39"/>
    <w:rsid w:val="00DD7EC7"/>
    <w:rsid w:val="00DE0368"/>
    <w:rsid w:val="00DE0458"/>
    <w:rsid w:val="00DE046E"/>
    <w:rsid w:val="00DE05E7"/>
    <w:rsid w:val="00DE081F"/>
    <w:rsid w:val="00DE090B"/>
    <w:rsid w:val="00DE099A"/>
    <w:rsid w:val="00DE0B96"/>
    <w:rsid w:val="00DE1359"/>
    <w:rsid w:val="00DE1AFB"/>
    <w:rsid w:val="00DE1F4B"/>
    <w:rsid w:val="00DE1FDE"/>
    <w:rsid w:val="00DE248B"/>
    <w:rsid w:val="00DE2514"/>
    <w:rsid w:val="00DE2641"/>
    <w:rsid w:val="00DE29F4"/>
    <w:rsid w:val="00DE3016"/>
    <w:rsid w:val="00DE32EF"/>
    <w:rsid w:val="00DE351B"/>
    <w:rsid w:val="00DE3764"/>
    <w:rsid w:val="00DE394B"/>
    <w:rsid w:val="00DE3A37"/>
    <w:rsid w:val="00DE3B19"/>
    <w:rsid w:val="00DE496A"/>
    <w:rsid w:val="00DE4A61"/>
    <w:rsid w:val="00DE4B61"/>
    <w:rsid w:val="00DE4E9A"/>
    <w:rsid w:val="00DE4EA1"/>
    <w:rsid w:val="00DE521B"/>
    <w:rsid w:val="00DE52D4"/>
    <w:rsid w:val="00DE5792"/>
    <w:rsid w:val="00DE57E7"/>
    <w:rsid w:val="00DE5907"/>
    <w:rsid w:val="00DE5A8E"/>
    <w:rsid w:val="00DE5B8F"/>
    <w:rsid w:val="00DE5CC9"/>
    <w:rsid w:val="00DE5F9E"/>
    <w:rsid w:val="00DE6060"/>
    <w:rsid w:val="00DE627E"/>
    <w:rsid w:val="00DE6300"/>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EE6"/>
    <w:rsid w:val="00DF3FF0"/>
    <w:rsid w:val="00DF43CE"/>
    <w:rsid w:val="00DF4420"/>
    <w:rsid w:val="00DF458C"/>
    <w:rsid w:val="00DF46E0"/>
    <w:rsid w:val="00DF4A5E"/>
    <w:rsid w:val="00DF4A6D"/>
    <w:rsid w:val="00DF5181"/>
    <w:rsid w:val="00DF53ED"/>
    <w:rsid w:val="00DF5894"/>
    <w:rsid w:val="00DF5FAA"/>
    <w:rsid w:val="00DF60F0"/>
    <w:rsid w:val="00DF6321"/>
    <w:rsid w:val="00DF6360"/>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44B"/>
    <w:rsid w:val="00E007FE"/>
    <w:rsid w:val="00E0088D"/>
    <w:rsid w:val="00E008A5"/>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C63"/>
    <w:rsid w:val="00E122BF"/>
    <w:rsid w:val="00E124ED"/>
    <w:rsid w:val="00E1264B"/>
    <w:rsid w:val="00E12876"/>
    <w:rsid w:val="00E12A35"/>
    <w:rsid w:val="00E12BD4"/>
    <w:rsid w:val="00E12C5E"/>
    <w:rsid w:val="00E1321A"/>
    <w:rsid w:val="00E136F1"/>
    <w:rsid w:val="00E13BD2"/>
    <w:rsid w:val="00E13C9A"/>
    <w:rsid w:val="00E13CCE"/>
    <w:rsid w:val="00E143F8"/>
    <w:rsid w:val="00E14509"/>
    <w:rsid w:val="00E1458A"/>
    <w:rsid w:val="00E148F8"/>
    <w:rsid w:val="00E14965"/>
    <w:rsid w:val="00E14DEA"/>
    <w:rsid w:val="00E14F6C"/>
    <w:rsid w:val="00E154B2"/>
    <w:rsid w:val="00E1586F"/>
    <w:rsid w:val="00E15C8D"/>
    <w:rsid w:val="00E15CC0"/>
    <w:rsid w:val="00E15DAE"/>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303CC"/>
    <w:rsid w:val="00E30B39"/>
    <w:rsid w:val="00E30E27"/>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7B1"/>
    <w:rsid w:val="00E346BA"/>
    <w:rsid w:val="00E348D7"/>
    <w:rsid w:val="00E34B32"/>
    <w:rsid w:val="00E34C7F"/>
    <w:rsid w:val="00E34D15"/>
    <w:rsid w:val="00E34E1C"/>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597"/>
    <w:rsid w:val="00E409A1"/>
    <w:rsid w:val="00E40A35"/>
    <w:rsid w:val="00E40BF3"/>
    <w:rsid w:val="00E40FBB"/>
    <w:rsid w:val="00E411F9"/>
    <w:rsid w:val="00E4138B"/>
    <w:rsid w:val="00E413A9"/>
    <w:rsid w:val="00E4165D"/>
    <w:rsid w:val="00E4181F"/>
    <w:rsid w:val="00E41A51"/>
    <w:rsid w:val="00E41B75"/>
    <w:rsid w:val="00E41C59"/>
    <w:rsid w:val="00E41DDD"/>
    <w:rsid w:val="00E420C0"/>
    <w:rsid w:val="00E4232B"/>
    <w:rsid w:val="00E42448"/>
    <w:rsid w:val="00E424B8"/>
    <w:rsid w:val="00E426FD"/>
    <w:rsid w:val="00E42921"/>
    <w:rsid w:val="00E429F0"/>
    <w:rsid w:val="00E42F60"/>
    <w:rsid w:val="00E42FA8"/>
    <w:rsid w:val="00E435F6"/>
    <w:rsid w:val="00E43640"/>
    <w:rsid w:val="00E43859"/>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ED7"/>
    <w:rsid w:val="00E5090C"/>
    <w:rsid w:val="00E50DC2"/>
    <w:rsid w:val="00E50F1E"/>
    <w:rsid w:val="00E51366"/>
    <w:rsid w:val="00E51383"/>
    <w:rsid w:val="00E5146E"/>
    <w:rsid w:val="00E51D83"/>
    <w:rsid w:val="00E51E90"/>
    <w:rsid w:val="00E52304"/>
    <w:rsid w:val="00E52462"/>
    <w:rsid w:val="00E52772"/>
    <w:rsid w:val="00E527E5"/>
    <w:rsid w:val="00E52824"/>
    <w:rsid w:val="00E52C4A"/>
    <w:rsid w:val="00E53060"/>
    <w:rsid w:val="00E53781"/>
    <w:rsid w:val="00E53D6A"/>
    <w:rsid w:val="00E540F8"/>
    <w:rsid w:val="00E5455D"/>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E4B"/>
    <w:rsid w:val="00E57EF8"/>
    <w:rsid w:val="00E601D9"/>
    <w:rsid w:val="00E6024D"/>
    <w:rsid w:val="00E604AB"/>
    <w:rsid w:val="00E605A4"/>
    <w:rsid w:val="00E60666"/>
    <w:rsid w:val="00E606CE"/>
    <w:rsid w:val="00E60A0F"/>
    <w:rsid w:val="00E60ABD"/>
    <w:rsid w:val="00E60ACB"/>
    <w:rsid w:val="00E60BA8"/>
    <w:rsid w:val="00E60C0F"/>
    <w:rsid w:val="00E60D8B"/>
    <w:rsid w:val="00E61BF8"/>
    <w:rsid w:val="00E6205A"/>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C42"/>
    <w:rsid w:val="00E92DB2"/>
    <w:rsid w:val="00E92DB3"/>
    <w:rsid w:val="00E93050"/>
    <w:rsid w:val="00E9377D"/>
    <w:rsid w:val="00E937C1"/>
    <w:rsid w:val="00E939B5"/>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113F"/>
    <w:rsid w:val="00EA15A0"/>
    <w:rsid w:val="00EA1CCA"/>
    <w:rsid w:val="00EA1D07"/>
    <w:rsid w:val="00EA1FA9"/>
    <w:rsid w:val="00EA2235"/>
    <w:rsid w:val="00EA2532"/>
    <w:rsid w:val="00EA25AB"/>
    <w:rsid w:val="00EA2618"/>
    <w:rsid w:val="00EA26C2"/>
    <w:rsid w:val="00EA2D69"/>
    <w:rsid w:val="00EA2D78"/>
    <w:rsid w:val="00EA2EBA"/>
    <w:rsid w:val="00EA3537"/>
    <w:rsid w:val="00EA3694"/>
    <w:rsid w:val="00EA369D"/>
    <w:rsid w:val="00EA39A8"/>
    <w:rsid w:val="00EA39D5"/>
    <w:rsid w:val="00EA40BD"/>
    <w:rsid w:val="00EA423A"/>
    <w:rsid w:val="00EA46EB"/>
    <w:rsid w:val="00EA4A23"/>
    <w:rsid w:val="00EA4BF2"/>
    <w:rsid w:val="00EA4C08"/>
    <w:rsid w:val="00EA4E13"/>
    <w:rsid w:val="00EA4FF0"/>
    <w:rsid w:val="00EA5125"/>
    <w:rsid w:val="00EA5276"/>
    <w:rsid w:val="00EA5775"/>
    <w:rsid w:val="00EA578D"/>
    <w:rsid w:val="00EA5888"/>
    <w:rsid w:val="00EA5923"/>
    <w:rsid w:val="00EA5A09"/>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F20"/>
    <w:rsid w:val="00EA7F30"/>
    <w:rsid w:val="00EB0333"/>
    <w:rsid w:val="00EB068B"/>
    <w:rsid w:val="00EB0BD7"/>
    <w:rsid w:val="00EB0F3B"/>
    <w:rsid w:val="00EB0FAC"/>
    <w:rsid w:val="00EB1177"/>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F4E"/>
    <w:rsid w:val="00EC7F7E"/>
    <w:rsid w:val="00EC7FBA"/>
    <w:rsid w:val="00ED067D"/>
    <w:rsid w:val="00ED0A3A"/>
    <w:rsid w:val="00ED0AD1"/>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D50"/>
    <w:rsid w:val="00ED5199"/>
    <w:rsid w:val="00ED5598"/>
    <w:rsid w:val="00ED55EF"/>
    <w:rsid w:val="00ED55F9"/>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949"/>
    <w:rsid w:val="00ED7D2E"/>
    <w:rsid w:val="00EE00EC"/>
    <w:rsid w:val="00EE037E"/>
    <w:rsid w:val="00EE0599"/>
    <w:rsid w:val="00EE08DD"/>
    <w:rsid w:val="00EE1215"/>
    <w:rsid w:val="00EE12F5"/>
    <w:rsid w:val="00EE134C"/>
    <w:rsid w:val="00EE1673"/>
    <w:rsid w:val="00EE172B"/>
    <w:rsid w:val="00EE1AEB"/>
    <w:rsid w:val="00EE1D0D"/>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61E"/>
    <w:rsid w:val="00EE49B0"/>
    <w:rsid w:val="00EE4A16"/>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1C8"/>
    <w:rsid w:val="00EF62FC"/>
    <w:rsid w:val="00EF6354"/>
    <w:rsid w:val="00EF639A"/>
    <w:rsid w:val="00EF64C9"/>
    <w:rsid w:val="00EF6A2D"/>
    <w:rsid w:val="00EF6B40"/>
    <w:rsid w:val="00EF6D94"/>
    <w:rsid w:val="00EF6F66"/>
    <w:rsid w:val="00EF72A2"/>
    <w:rsid w:val="00EF7467"/>
    <w:rsid w:val="00EF747C"/>
    <w:rsid w:val="00EF74E3"/>
    <w:rsid w:val="00EF7656"/>
    <w:rsid w:val="00EF777C"/>
    <w:rsid w:val="00EF7BE8"/>
    <w:rsid w:val="00F00B22"/>
    <w:rsid w:val="00F00B52"/>
    <w:rsid w:val="00F00BD8"/>
    <w:rsid w:val="00F00E09"/>
    <w:rsid w:val="00F016AE"/>
    <w:rsid w:val="00F01B18"/>
    <w:rsid w:val="00F01B66"/>
    <w:rsid w:val="00F02102"/>
    <w:rsid w:val="00F02573"/>
    <w:rsid w:val="00F0296A"/>
    <w:rsid w:val="00F02F38"/>
    <w:rsid w:val="00F041EB"/>
    <w:rsid w:val="00F041F2"/>
    <w:rsid w:val="00F0452F"/>
    <w:rsid w:val="00F04682"/>
    <w:rsid w:val="00F049B9"/>
    <w:rsid w:val="00F05034"/>
    <w:rsid w:val="00F050C3"/>
    <w:rsid w:val="00F05465"/>
    <w:rsid w:val="00F0566F"/>
    <w:rsid w:val="00F05B21"/>
    <w:rsid w:val="00F05BBA"/>
    <w:rsid w:val="00F05DD1"/>
    <w:rsid w:val="00F06080"/>
    <w:rsid w:val="00F061CD"/>
    <w:rsid w:val="00F06879"/>
    <w:rsid w:val="00F06FDF"/>
    <w:rsid w:val="00F070B8"/>
    <w:rsid w:val="00F07BF4"/>
    <w:rsid w:val="00F07C15"/>
    <w:rsid w:val="00F10733"/>
    <w:rsid w:val="00F107A5"/>
    <w:rsid w:val="00F10C36"/>
    <w:rsid w:val="00F10D04"/>
    <w:rsid w:val="00F11040"/>
    <w:rsid w:val="00F110F7"/>
    <w:rsid w:val="00F1139D"/>
    <w:rsid w:val="00F11A94"/>
    <w:rsid w:val="00F11CA4"/>
    <w:rsid w:val="00F121A0"/>
    <w:rsid w:val="00F12585"/>
    <w:rsid w:val="00F12DA0"/>
    <w:rsid w:val="00F130DA"/>
    <w:rsid w:val="00F13244"/>
    <w:rsid w:val="00F13305"/>
    <w:rsid w:val="00F13538"/>
    <w:rsid w:val="00F13961"/>
    <w:rsid w:val="00F13BDD"/>
    <w:rsid w:val="00F14125"/>
    <w:rsid w:val="00F146BB"/>
    <w:rsid w:val="00F14A68"/>
    <w:rsid w:val="00F14E2D"/>
    <w:rsid w:val="00F15076"/>
    <w:rsid w:val="00F1565A"/>
    <w:rsid w:val="00F15B3D"/>
    <w:rsid w:val="00F15BB1"/>
    <w:rsid w:val="00F15C18"/>
    <w:rsid w:val="00F15C81"/>
    <w:rsid w:val="00F16036"/>
    <w:rsid w:val="00F1603E"/>
    <w:rsid w:val="00F16112"/>
    <w:rsid w:val="00F162D4"/>
    <w:rsid w:val="00F16B62"/>
    <w:rsid w:val="00F16C0E"/>
    <w:rsid w:val="00F17930"/>
    <w:rsid w:val="00F179B2"/>
    <w:rsid w:val="00F179FB"/>
    <w:rsid w:val="00F17CCD"/>
    <w:rsid w:val="00F17F4D"/>
    <w:rsid w:val="00F20461"/>
    <w:rsid w:val="00F204A8"/>
    <w:rsid w:val="00F2068A"/>
    <w:rsid w:val="00F2092A"/>
    <w:rsid w:val="00F20ACF"/>
    <w:rsid w:val="00F20F40"/>
    <w:rsid w:val="00F21088"/>
    <w:rsid w:val="00F210CF"/>
    <w:rsid w:val="00F21210"/>
    <w:rsid w:val="00F2157F"/>
    <w:rsid w:val="00F21730"/>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C25"/>
    <w:rsid w:val="00F30CFA"/>
    <w:rsid w:val="00F312CE"/>
    <w:rsid w:val="00F315AF"/>
    <w:rsid w:val="00F316AA"/>
    <w:rsid w:val="00F31997"/>
    <w:rsid w:val="00F31A78"/>
    <w:rsid w:val="00F31CB7"/>
    <w:rsid w:val="00F32DB8"/>
    <w:rsid w:val="00F33039"/>
    <w:rsid w:val="00F3349A"/>
    <w:rsid w:val="00F3367E"/>
    <w:rsid w:val="00F336BC"/>
    <w:rsid w:val="00F336EC"/>
    <w:rsid w:val="00F338FF"/>
    <w:rsid w:val="00F3397E"/>
    <w:rsid w:val="00F33AF4"/>
    <w:rsid w:val="00F33D0E"/>
    <w:rsid w:val="00F3413B"/>
    <w:rsid w:val="00F34185"/>
    <w:rsid w:val="00F3420A"/>
    <w:rsid w:val="00F34458"/>
    <w:rsid w:val="00F347C8"/>
    <w:rsid w:val="00F34E16"/>
    <w:rsid w:val="00F34F38"/>
    <w:rsid w:val="00F350EE"/>
    <w:rsid w:val="00F3514C"/>
    <w:rsid w:val="00F35946"/>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6D"/>
    <w:rsid w:val="00F44945"/>
    <w:rsid w:val="00F44A4C"/>
    <w:rsid w:val="00F44E35"/>
    <w:rsid w:val="00F44E8D"/>
    <w:rsid w:val="00F44F23"/>
    <w:rsid w:val="00F45271"/>
    <w:rsid w:val="00F45473"/>
    <w:rsid w:val="00F459EB"/>
    <w:rsid w:val="00F45C05"/>
    <w:rsid w:val="00F45CF4"/>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215F"/>
    <w:rsid w:val="00F52289"/>
    <w:rsid w:val="00F52A2A"/>
    <w:rsid w:val="00F52AE1"/>
    <w:rsid w:val="00F52B0A"/>
    <w:rsid w:val="00F52BEA"/>
    <w:rsid w:val="00F52E49"/>
    <w:rsid w:val="00F530EE"/>
    <w:rsid w:val="00F53211"/>
    <w:rsid w:val="00F532A2"/>
    <w:rsid w:val="00F53879"/>
    <w:rsid w:val="00F538D7"/>
    <w:rsid w:val="00F53B3C"/>
    <w:rsid w:val="00F54E02"/>
    <w:rsid w:val="00F55223"/>
    <w:rsid w:val="00F55461"/>
    <w:rsid w:val="00F555DD"/>
    <w:rsid w:val="00F55821"/>
    <w:rsid w:val="00F55B8B"/>
    <w:rsid w:val="00F55C9C"/>
    <w:rsid w:val="00F55CCF"/>
    <w:rsid w:val="00F55DB9"/>
    <w:rsid w:val="00F55F38"/>
    <w:rsid w:val="00F55FF4"/>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AA7"/>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71"/>
    <w:rsid w:val="00F81118"/>
    <w:rsid w:val="00F812FB"/>
    <w:rsid w:val="00F81401"/>
    <w:rsid w:val="00F8147A"/>
    <w:rsid w:val="00F81587"/>
    <w:rsid w:val="00F8170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D88"/>
    <w:rsid w:val="00F9042B"/>
    <w:rsid w:val="00F908C3"/>
    <w:rsid w:val="00F909C9"/>
    <w:rsid w:val="00F90E73"/>
    <w:rsid w:val="00F91038"/>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EF"/>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6A"/>
    <w:rsid w:val="00FA3C67"/>
    <w:rsid w:val="00FA4455"/>
    <w:rsid w:val="00FA44A1"/>
    <w:rsid w:val="00FA4502"/>
    <w:rsid w:val="00FA4708"/>
    <w:rsid w:val="00FA4A47"/>
    <w:rsid w:val="00FA4AD9"/>
    <w:rsid w:val="00FA4BA2"/>
    <w:rsid w:val="00FA4CA5"/>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6F5"/>
    <w:rsid w:val="00FB3787"/>
    <w:rsid w:val="00FB3DFD"/>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E5C"/>
    <w:rsid w:val="00FD6EC1"/>
    <w:rsid w:val="00FD702A"/>
    <w:rsid w:val="00FD7482"/>
    <w:rsid w:val="00FD7827"/>
    <w:rsid w:val="00FD7AAE"/>
    <w:rsid w:val="00FD7F8F"/>
    <w:rsid w:val="00FE00CF"/>
    <w:rsid w:val="00FE00DE"/>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133"/>
    <w:rsid w:val="00FF0277"/>
    <w:rsid w:val="00FF03D4"/>
    <w:rsid w:val="00FF044B"/>
    <w:rsid w:val="00FF0EE4"/>
    <w:rsid w:val="00FF1108"/>
    <w:rsid w:val="00FF11FC"/>
    <w:rsid w:val="00FF1A38"/>
    <w:rsid w:val="00FF1BEF"/>
    <w:rsid w:val="00FF1E0F"/>
    <w:rsid w:val="00FF20BE"/>
    <w:rsid w:val="00FF221C"/>
    <w:rsid w:val="00FF23D9"/>
    <w:rsid w:val="00FF252C"/>
    <w:rsid w:val="00FF2AA5"/>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B40"/>
    <w:rsid w:val="00FF5C56"/>
    <w:rsid w:val="00FF5D0A"/>
    <w:rsid w:val="00FF6084"/>
    <w:rsid w:val="00FF6155"/>
    <w:rsid w:val="00FF649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10945"/>
    <o:shapelayout v:ext="edit">
      <o:idmap v:ext="edit" data="1"/>
    </o:shapelayout>
  </w:shapeDefaults>
  <w:decimalSymbol w:val="."/>
  <w:listSeparator w:val=","/>
  <w14:docId w14:val="036FCE99"/>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0"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3B7C"/>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487CAF"/>
    <w:pPr>
      <w:ind w:left="180" w:hanging="180"/>
      <w:jc w:val="both"/>
    </w:pPr>
    <w:rPr>
      <w:rFonts w:cs="David"/>
      <w:sz w:val="16"/>
      <w:szCs w:val="16"/>
    </w:rPr>
  </w:style>
  <w:style w:type="character" w:customStyle="1" w:styleId="1c">
    <w:name w:val="א1 ציטוט מקור תו"/>
    <w:link w:val="1b"/>
    <w:locked/>
    <w:rsid w:val="00487CAF"/>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eretzhemdah.org" TargetMode="External"/><Relationship Id="rId18" Type="http://schemas.openxmlformats.org/officeDocument/2006/relationships/hyperlink" Target="mailto:info@eretzhemdah.org"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mailto:info@eretzhemdah.org"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eretzhemdah.org/content.asp?PageId=8&amp;lang=he"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eretzhemdah.org/Data/UploadedFiles/SitePages/6681-sFileRedir.pdf" TargetMode="External"/><Relationship Id="rId20" Type="http://schemas.openxmlformats.org/officeDocument/2006/relationships/hyperlink" Target="https://www.eretzhemdah.org/ebooks.asp?lang=he&amp;top=1&amp;pageid=2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az-8x6OyQh81Wf0wEYlksg" TargetMode="External"/><Relationship Id="rId24" Type="http://schemas.openxmlformats.org/officeDocument/2006/relationships/image" Target="media/image8.jpe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eretzhemdah.org/publications.asp?lang=he&amp;pag"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RETZHEMDAH.ORG" TargetMode="External"/><Relationship Id="rId22" Type="http://schemas.openxmlformats.org/officeDocument/2006/relationships/image" Target="media/image7.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1C3CC7-0C22-4A7D-8247-57FB77B30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5</Pages>
  <Words>3734</Words>
  <Characters>17548</Characters>
  <Application>Microsoft Office Word</Application>
  <DocSecurity>0</DocSecurity>
  <Lines>146</Lines>
  <Paragraphs>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21240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yaffa</cp:lastModifiedBy>
  <cp:revision>12</cp:revision>
  <cp:lastPrinted>2024-05-09T09:44:00Z</cp:lastPrinted>
  <dcterms:created xsi:type="dcterms:W3CDTF">2024-07-25T11:06:00Z</dcterms:created>
  <dcterms:modified xsi:type="dcterms:W3CDTF">2024-07-30T11:14:00Z</dcterms:modified>
</cp:coreProperties>
</file>